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574C6" w14:textId="13B3B371" w:rsidR="000C2499" w:rsidRPr="002E1F63" w:rsidRDefault="000C2499" w:rsidP="00673222">
      <w:pPr>
        <w:pStyle w:val="RGAdresse"/>
        <w:framePr w:w="9691" w:h="2431" w:hRule="exact" w:wrap="around" w:x="1276" w:y="3121"/>
        <w:spacing w:line="240" w:lineRule="auto"/>
        <w:ind w:right="0"/>
        <w:jc w:val="center"/>
        <w:rPr>
          <w:rFonts w:ascii="Arial Fett" w:hAnsi="Arial Fett"/>
          <w:b/>
          <w:color w:val="442A80"/>
          <w:sz w:val="24"/>
        </w:rPr>
      </w:pPr>
      <w:r w:rsidRPr="002E1F63">
        <w:rPr>
          <w:rFonts w:ascii="Arial Fett" w:hAnsi="Arial Fett"/>
          <w:b/>
          <w:color w:val="442A80"/>
          <w:sz w:val="24"/>
        </w:rPr>
        <w:t>Thema Elternarbeit (2-tägig)</w:t>
      </w:r>
    </w:p>
    <w:p w14:paraId="750D9D1A" w14:textId="77777777" w:rsidR="000C2499" w:rsidRDefault="000C2499" w:rsidP="00673222">
      <w:pPr>
        <w:framePr w:w="9691" w:h="2431" w:hRule="exact" w:wrap="around" w:vAnchor="page" w:hAnchor="page" w:x="1276" w:y="3121"/>
        <w:spacing w:line="240" w:lineRule="auto"/>
        <w:jc w:val="center"/>
        <w:rPr>
          <w:rFonts w:cs="Arial"/>
          <w:b/>
          <w:color w:val="442A80"/>
          <w:sz w:val="24"/>
        </w:rPr>
      </w:pPr>
    </w:p>
    <w:p w14:paraId="2650F219" w14:textId="77777777" w:rsidR="000C2499" w:rsidRDefault="000C2499" w:rsidP="00673222">
      <w:pPr>
        <w:framePr w:w="9691" w:h="2431" w:hRule="exact" w:wrap="around" w:vAnchor="page" w:hAnchor="page" w:x="1276" w:y="3121"/>
        <w:spacing w:line="240" w:lineRule="auto"/>
        <w:jc w:val="center"/>
        <w:rPr>
          <w:rFonts w:cs="Arial"/>
          <w:b/>
          <w:color w:val="442A80"/>
          <w:sz w:val="24"/>
        </w:rPr>
      </w:pPr>
      <w:r>
        <w:rPr>
          <w:rFonts w:cs="Arial"/>
          <w:b/>
          <w:color w:val="442A80"/>
          <w:sz w:val="24"/>
        </w:rPr>
        <w:t>„Wie man skeptische Mütter und Väter motivieren kann“</w:t>
      </w:r>
    </w:p>
    <w:p w14:paraId="0A64621B" w14:textId="77777777" w:rsidR="000C2499" w:rsidRDefault="000C2499" w:rsidP="00673222">
      <w:pPr>
        <w:framePr w:w="9691" w:h="2431" w:hRule="exact" w:wrap="around" w:vAnchor="page" w:hAnchor="page" w:x="1276" w:y="3121"/>
        <w:spacing w:line="240" w:lineRule="auto"/>
        <w:jc w:val="center"/>
        <w:rPr>
          <w:rFonts w:cs="Arial"/>
          <w:b/>
          <w:color w:val="442A80"/>
          <w:sz w:val="24"/>
        </w:rPr>
      </w:pPr>
      <w:r>
        <w:rPr>
          <w:rFonts w:cs="Arial"/>
          <w:b/>
          <w:color w:val="442A80"/>
          <w:sz w:val="24"/>
        </w:rPr>
        <w:t xml:space="preserve">Methodische Überlegungen zum Umgang </w:t>
      </w:r>
    </w:p>
    <w:p w14:paraId="33BA242C" w14:textId="4814620D" w:rsidR="001673C1" w:rsidRDefault="000C2499" w:rsidP="00673222">
      <w:pPr>
        <w:framePr w:w="9691" w:h="2431" w:hRule="exact" w:wrap="around" w:vAnchor="page" w:hAnchor="page" w:x="1276" w:y="3121"/>
        <w:spacing w:line="240" w:lineRule="auto"/>
        <w:jc w:val="center"/>
        <w:rPr>
          <w:rFonts w:cs="Arial"/>
          <w:b/>
          <w:color w:val="442A80"/>
          <w:sz w:val="24"/>
        </w:rPr>
      </w:pPr>
      <w:r>
        <w:rPr>
          <w:rFonts w:cs="Arial"/>
          <w:b/>
          <w:color w:val="442A80"/>
          <w:sz w:val="24"/>
        </w:rPr>
        <w:t>mit sogenannten „unmotivierten“ Eltern</w:t>
      </w:r>
    </w:p>
    <w:p w14:paraId="38B2A4B5" w14:textId="3FA02A98" w:rsidR="00400470" w:rsidRDefault="00400470" w:rsidP="00673222">
      <w:pPr>
        <w:framePr w:w="9691" w:h="2431" w:hRule="exact" w:wrap="around" w:vAnchor="page" w:hAnchor="page" w:x="1276" w:y="3121"/>
        <w:spacing w:line="240" w:lineRule="auto"/>
        <w:jc w:val="center"/>
        <w:rPr>
          <w:rFonts w:cs="Arial"/>
          <w:b/>
          <w:color w:val="442A80"/>
          <w:sz w:val="24"/>
        </w:rPr>
      </w:pPr>
    </w:p>
    <w:p w14:paraId="7E8ED8B7" w14:textId="0DC3E273" w:rsidR="001673C1" w:rsidRDefault="003E47F5" w:rsidP="00673222">
      <w:pPr>
        <w:framePr w:w="9691" w:h="2431" w:hRule="exact" w:wrap="around" w:vAnchor="page" w:hAnchor="page" w:x="1276" w:y="3121"/>
        <w:spacing w:line="240" w:lineRule="auto"/>
        <w:jc w:val="center"/>
        <w:rPr>
          <w:rFonts w:cs="Arial"/>
          <w:b/>
          <w:color w:val="442A80"/>
          <w:sz w:val="24"/>
        </w:rPr>
      </w:pPr>
      <w:r>
        <w:rPr>
          <w:rFonts w:cs="Arial"/>
          <w:b/>
          <w:color w:val="442A80"/>
          <w:sz w:val="24"/>
        </w:rPr>
        <w:t xml:space="preserve"> </w:t>
      </w:r>
      <w:r w:rsidR="00F93BA8">
        <w:rPr>
          <w:rFonts w:cs="Arial"/>
          <w:b/>
          <w:color w:val="442A80"/>
          <w:sz w:val="24"/>
        </w:rPr>
        <w:t>16</w:t>
      </w:r>
      <w:r w:rsidR="000C2499">
        <w:rPr>
          <w:rFonts w:cs="Arial"/>
          <w:b/>
          <w:color w:val="442A80"/>
          <w:sz w:val="24"/>
        </w:rPr>
        <w:t>.09.2024</w:t>
      </w:r>
      <w:r w:rsidR="000C2499">
        <w:rPr>
          <w:rFonts w:cs="Arial"/>
          <w:b/>
          <w:color w:val="442A80"/>
          <w:sz w:val="24"/>
        </w:rPr>
        <w:t xml:space="preserve"> </w:t>
      </w:r>
      <w:r w:rsidR="00F93BA8">
        <w:rPr>
          <w:rFonts w:cs="Arial"/>
          <w:b/>
          <w:color w:val="442A80"/>
          <w:sz w:val="24"/>
        </w:rPr>
        <w:t>-</w:t>
      </w:r>
      <w:r w:rsidR="000C2499">
        <w:rPr>
          <w:rFonts w:cs="Arial"/>
          <w:b/>
          <w:color w:val="442A80"/>
          <w:sz w:val="24"/>
        </w:rPr>
        <w:t xml:space="preserve"> </w:t>
      </w:r>
      <w:r w:rsidR="00F93BA8">
        <w:rPr>
          <w:rFonts w:cs="Arial"/>
          <w:b/>
          <w:color w:val="442A80"/>
          <w:sz w:val="24"/>
        </w:rPr>
        <w:t>17.09.</w:t>
      </w:r>
      <w:r w:rsidR="004D1CFF">
        <w:rPr>
          <w:rFonts w:cs="Arial"/>
          <w:b/>
          <w:color w:val="442A80"/>
          <w:sz w:val="24"/>
        </w:rPr>
        <w:t>202</w:t>
      </w:r>
      <w:r>
        <w:rPr>
          <w:rFonts w:cs="Arial"/>
          <w:b/>
          <w:color w:val="442A80"/>
          <w:sz w:val="24"/>
        </w:rPr>
        <w:t>4</w:t>
      </w:r>
    </w:p>
    <w:p w14:paraId="2BD327EF" w14:textId="005203EF" w:rsidR="00400470" w:rsidRPr="00400470" w:rsidRDefault="00400470" w:rsidP="001673C1">
      <w:pPr>
        <w:framePr w:w="9691" w:h="2431" w:hRule="exact" w:wrap="around" w:vAnchor="page" w:hAnchor="page" w:x="1276" w:y="3121"/>
        <w:tabs>
          <w:tab w:val="left" w:pos="709"/>
        </w:tabs>
        <w:spacing w:line="240" w:lineRule="auto"/>
        <w:rPr>
          <w:rFonts w:cs="Arial"/>
          <w:b/>
          <w:color w:val="442A80"/>
          <w:sz w:val="24"/>
        </w:rPr>
      </w:pPr>
    </w:p>
    <w:p w14:paraId="5C27563E" w14:textId="77777777" w:rsidR="00CE6C57" w:rsidRDefault="00CE6C57" w:rsidP="001673C1">
      <w:pPr>
        <w:framePr w:w="9691" w:h="2431" w:hRule="exact" w:wrap="around" w:vAnchor="page" w:hAnchor="page" w:x="1276" w:y="3121"/>
        <w:tabs>
          <w:tab w:val="left" w:pos="709"/>
        </w:tabs>
        <w:spacing w:line="240" w:lineRule="auto"/>
        <w:jc w:val="center"/>
        <w:rPr>
          <w:rFonts w:cs="Arial"/>
          <w:b/>
          <w:color w:val="442A80"/>
          <w:sz w:val="24"/>
        </w:rPr>
      </w:pPr>
    </w:p>
    <w:p w14:paraId="6C246848" w14:textId="77777777" w:rsidR="00CE6C57" w:rsidRDefault="00CE6C57" w:rsidP="001673C1">
      <w:pPr>
        <w:framePr w:w="9691" w:h="2431" w:hRule="exact" w:wrap="around" w:vAnchor="page" w:hAnchor="page" w:x="1276" w:y="3121"/>
        <w:tabs>
          <w:tab w:val="left" w:pos="709"/>
        </w:tabs>
        <w:spacing w:line="240" w:lineRule="auto"/>
        <w:jc w:val="center"/>
        <w:rPr>
          <w:rFonts w:cs="Arial"/>
          <w:b/>
          <w:color w:val="442A80"/>
          <w:sz w:val="24"/>
        </w:rPr>
      </w:pPr>
    </w:p>
    <w:p w14:paraId="4BC1713D" w14:textId="77777777" w:rsidR="00E54930" w:rsidRDefault="00E54930" w:rsidP="001673C1">
      <w:pPr>
        <w:framePr w:w="9691" w:h="2431" w:hRule="exact" w:wrap="around" w:vAnchor="page" w:hAnchor="page" w:x="1276" w:y="3121"/>
        <w:tabs>
          <w:tab w:val="left" w:pos="709"/>
        </w:tabs>
        <w:spacing w:line="240" w:lineRule="auto"/>
        <w:jc w:val="center"/>
        <w:rPr>
          <w:rFonts w:cs="Arial"/>
          <w:b/>
          <w:color w:val="442A80"/>
          <w:sz w:val="24"/>
        </w:rPr>
      </w:pPr>
    </w:p>
    <w:p w14:paraId="57221E54" w14:textId="77777777" w:rsidR="00E54930" w:rsidRPr="00E54930" w:rsidRDefault="00E54930" w:rsidP="001673C1">
      <w:pPr>
        <w:framePr w:w="9691" w:h="2431" w:hRule="exact" w:wrap="around" w:vAnchor="page" w:hAnchor="page" w:x="1276" w:y="3121"/>
        <w:tabs>
          <w:tab w:val="left" w:pos="709"/>
        </w:tabs>
        <w:spacing w:line="240" w:lineRule="auto"/>
        <w:jc w:val="center"/>
        <w:rPr>
          <w:rFonts w:cs="Arial"/>
          <w:b/>
          <w:color w:val="442A80"/>
          <w:sz w:val="24"/>
        </w:rPr>
      </w:pPr>
    </w:p>
    <w:p w14:paraId="2F029E2C" w14:textId="77777777" w:rsidR="001673C1" w:rsidRDefault="001673C1" w:rsidP="007B10B4">
      <w:pPr>
        <w:spacing w:line="240" w:lineRule="auto"/>
        <w:ind w:right="-6"/>
        <w:rPr>
          <w:rFonts w:cs="Arial"/>
          <w:sz w:val="24"/>
          <w:szCs w:val="16"/>
        </w:rPr>
      </w:pPr>
    </w:p>
    <w:p w14:paraId="0E6BBA2F" w14:textId="77777777" w:rsidR="001673C1" w:rsidRDefault="001673C1" w:rsidP="007B10B4">
      <w:pPr>
        <w:spacing w:line="240" w:lineRule="auto"/>
        <w:ind w:right="-6"/>
        <w:rPr>
          <w:rFonts w:cs="Arial"/>
          <w:sz w:val="24"/>
          <w:szCs w:val="16"/>
        </w:rPr>
      </w:pPr>
    </w:p>
    <w:p w14:paraId="53A4EA11" w14:textId="56DC5048" w:rsidR="000F7A0D" w:rsidRDefault="001673C1" w:rsidP="007B10B4">
      <w:pPr>
        <w:spacing w:line="240" w:lineRule="auto"/>
        <w:ind w:right="-6"/>
        <w:rPr>
          <w:rFonts w:cs="Arial"/>
          <w:b/>
          <w:sz w:val="24"/>
          <w:szCs w:val="16"/>
        </w:rPr>
      </w:pPr>
      <w:r>
        <w:rPr>
          <w:rFonts w:cs="Arial"/>
          <w:b/>
          <w:sz w:val="24"/>
          <w:szCs w:val="16"/>
        </w:rPr>
        <w:t>Zielsetzung:</w:t>
      </w:r>
    </w:p>
    <w:p w14:paraId="4AB2720B" w14:textId="6B0C3EC0" w:rsidR="001673C1" w:rsidRDefault="001673C1" w:rsidP="007B10B4">
      <w:pPr>
        <w:spacing w:line="240" w:lineRule="auto"/>
        <w:ind w:right="-6"/>
        <w:rPr>
          <w:rFonts w:cs="Arial"/>
          <w:sz w:val="24"/>
          <w:szCs w:val="16"/>
        </w:rPr>
      </w:pPr>
      <w:r>
        <w:rPr>
          <w:rFonts w:cs="Arial"/>
          <w:sz w:val="24"/>
          <w:szCs w:val="16"/>
        </w:rPr>
        <w:t>Nicht selten scheitert in der Jugendhilfe die Elternarbeit an der Bereitschaft von</w:t>
      </w:r>
      <w:r w:rsidR="00E231DF">
        <w:rPr>
          <w:rFonts w:cs="Arial"/>
          <w:sz w:val="24"/>
          <w:szCs w:val="16"/>
        </w:rPr>
        <w:t xml:space="preserve"> </w:t>
      </w:r>
      <w:r>
        <w:rPr>
          <w:rFonts w:cs="Arial"/>
          <w:sz w:val="24"/>
          <w:szCs w:val="16"/>
        </w:rPr>
        <w:t>Müttern und Vätern</w:t>
      </w:r>
      <w:r w:rsidR="000C2499">
        <w:rPr>
          <w:rFonts w:cs="Arial"/>
          <w:sz w:val="24"/>
          <w:szCs w:val="16"/>
        </w:rPr>
        <w:t>,</w:t>
      </w:r>
      <w:r>
        <w:rPr>
          <w:rFonts w:cs="Arial"/>
          <w:sz w:val="24"/>
          <w:szCs w:val="16"/>
        </w:rPr>
        <w:t xml:space="preserve"> dabei mitzumachen. Wie aber können wir mit Eltern umgehen, die unserer Idee von Zusammenarbeit kritisch begegnen, die sich auf</w:t>
      </w:r>
      <w:r w:rsidR="00A177ED">
        <w:rPr>
          <w:rFonts w:cs="Arial"/>
          <w:sz w:val="24"/>
          <w:szCs w:val="16"/>
        </w:rPr>
        <w:t xml:space="preserve"> </w:t>
      </w:r>
      <w:r>
        <w:rPr>
          <w:rFonts w:cs="Arial"/>
          <w:sz w:val="24"/>
          <w:szCs w:val="16"/>
        </w:rPr>
        <w:t>Termine zum Familiengespräch nur schwer einlassen können, die Termine</w:t>
      </w:r>
      <w:r w:rsidR="00A177ED">
        <w:rPr>
          <w:rFonts w:cs="Arial"/>
          <w:sz w:val="24"/>
          <w:szCs w:val="16"/>
        </w:rPr>
        <w:t xml:space="preserve"> </w:t>
      </w:r>
      <w:r>
        <w:rPr>
          <w:rFonts w:cs="Arial"/>
          <w:sz w:val="24"/>
          <w:szCs w:val="16"/>
        </w:rPr>
        <w:t>platzen lassen,</w:t>
      </w:r>
      <w:r w:rsidR="00F93BA8">
        <w:rPr>
          <w:rFonts w:cs="Arial"/>
          <w:sz w:val="24"/>
          <w:szCs w:val="16"/>
        </w:rPr>
        <w:t xml:space="preserve"> </w:t>
      </w:r>
      <w:r>
        <w:rPr>
          <w:rFonts w:cs="Arial"/>
          <w:sz w:val="24"/>
          <w:szCs w:val="16"/>
        </w:rPr>
        <w:t>die problematische Punkte in ihrem Erziehungsverhalten nicht</w:t>
      </w:r>
      <w:r w:rsidR="00A177ED">
        <w:rPr>
          <w:rFonts w:cs="Arial"/>
          <w:sz w:val="24"/>
          <w:szCs w:val="16"/>
        </w:rPr>
        <w:t xml:space="preserve"> </w:t>
      </w:r>
      <w:r>
        <w:rPr>
          <w:rFonts w:cs="Arial"/>
          <w:sz w:val="24"/>
          <w:szCs w:val="16"/>
        </w:rPr>
        <w:t>einsehen wollen? Wie können wir Eltern ansprechen, die nicht einmal durch</w:t>
      </w:r>
      <w:r w:rsidR="00673222">
        <w:rPr>
          <w:rFonts w:cs="Arial"/>
          <w:sz w:val="24"/>
          <w:szCs w:val="16"/>
        </w:rPr>
        <w:t xml:space="preserve"> </w:t>
      </w:r>
      <w:r>
        <w:rPr>
          <w:rFonts w:cs="Arial"/>
          <w:sz w:val="24"/>
          <w:szCs w:val="16"/>
        </w:rPr>
        <w:t>attraktive Ziele zu motivieren sind?</w:t>
      </w:r>
    </w:p>
    <w:p w14:paraId="3193DF85" w14:textId="77777777" w:rsidR="00673222" w:rsidRDefault="00673222" w:rsidP="007B10B4">
      <w:pPr>
        <w:spacing w:line="240" w:lineRule="auto"/>
        <w:ind w:right="-6"/>
        <w:rPr>
          <w:rFonts w:cs="Arial"/>
          <w:sz w:val="24"/>
          <w:szCs w:val="16"/>
        </w:rPr>
      </w:pPr>
    </w:p>
    <w:p w14:paraId="7935985C" w14:textId="0FBC79A7" w:rsidR="00E852C0" w:rsidRDefault="001673C1" w:rsidP="007B10B4">
      <w:pPr>
        <w:spacing w:line="240" w:lineRule="auto"/>
        <w:ind w:right="-6"/>
        <w:rPr>
          <w:rFonts w:cs="Arial"/>
          <w:sz w:val="24"/>
          <w:szCs w:val="16"/>
        </w:rPr>
      </w:pPr>
      <w:r>
        <w:rPr>
          <w:rFonts w:cs="Arial"/>
          <w:sz w:val="24"/>
          <w:szCs w:val="16"/>
        </w:rPr>
        <w:t>Noch anders formuliert: Gibt es aus Sicht der Klient</w:t>
      </w:r>
      <w:r w:rsidR="00673222">
        <w:rPr>
          <w:rFonts w:cs="Arial"/>
          <w:sz w:val="24"/>
          <w:szCs w:val="16"/>
        </w:rPr>
        <w:t>*</w:t>
      </w:r>
      <w:r>
        <w:rPr>
          <w:rFonts w:cs="Arial"/>
          <w:sz w:val="24"/>
          <w:szCs w:val="16"/>
        </w:rPr>
        <w:t xml:space="preserve">innen in bestimmten </w:t>
      </w:r>
      <w:r w:rsidR="00E852C0">
        <w:rPr>
          <w:rFonts w:cs="Arial"/>
          <w:sz w:val="24"/>
          <w:szCs w:val="16"/>
        </w:rPr>
        <w:t>Situationen nicht gute Gründe „Nein“ zu sagen? Denn Klient</w:t>
      </w:r>
      <w:r w:rsidR="00673222">
        <w:rPr>
          <w:rFonts w:cs="Arial"/>
          <w:sz w:val="24"/>
          <w:szCs w:val="16"/>
        </w:rPr>
        <w:t>*</w:t>
      </w:r>
      <w:r w:rsidR="00E852C0">
        <w:rPr>
          <w:rFonts w:cs="Arial"/>
          <w:sz w:val="24"/>
          <w:szCs w:val="16"/>
        </w:rPr>
        <w:t>innen</w:t>
      </w:r>
      <w:r w:rsidR="00673222">
        <w:rPr>
          <w:rFonts w:cs="Arial"/>
          <w:sz w:val="24"/>
          <w:szCs w:val="16"/>
        </w:rPr>
        <w:t xml:space="preserve"> h</w:t>
      </w:r>
      <w:r w:rsidR="00E852C0">
        <w:rPr>
          <w:rFonts w:cs="Arial"/>
          <w:sz w:val="24"/>
          <w:szCs w:val="16"/>
        </w:rPr>
        <w:t>aben gute Gründe dafür, was sie wollen, was sie nicht wollen,</w:t>
      </w:r>
      <w:r w:rsidR="00673222">
        <w:rPr>
          <w:rFonts w:cs="Arial"/>
          <w:sz w:val="24"/>
          <w:szCs w:val="16"/>
        </w:rPr>
        <w:t xml:space="preserve"> </w:t>
      </w:r>
      <w:r w:rsidR="00E852C0">
        <w:rPr>
          <w:rFonts w:cs="Arial"/>
          <w:sz w:val="24"/>
          <w:szCs w:val="16"/>
        </w:rPr>
        <w:t>was sie bereit sind zu tun oder nicht zu tun. Die Ablehnungsmotive bei Müttern</w:t>
      </w:r>
      <w:r w:rsidR="00673222">
        <w:rPr>
          <w:rFonts w:cs="Arial"/>
          <w:sz w:val="24"/>
          <w:szCs w:val="16"/>
        </w:rPr>
        <w:t xml:space="preserve"> </w:t>
      </w:r>
      <w:r w:rsidR="00E852C0">
        <w:rPr>
          <w:rFonts w:cs="Arial"/>
          <w:sz w:val="24"/>
          <w:szCs w:val="16"/>
        </w:rPr>
        <w:t>und Vätern sind komplex, wider</w:t>
      </w:r>
      <w:r w:rsidR="00B7199D">
        <w:rPr>
          <w:rFonts w:cs="Arial"/>
          <w:sz w:val="24"/>
          <w:szCs w:val="16"/>
        </w:rPr>
        <w:softHyphen/>
      </w:r>
      <w:r w:rsidR="00E852C0">
        <w:rPr>
          <w:rFonts w:cs="Arial"/>
          <w:sz w:val="24"/>
          <w:szCs w:val="16"/>
        </w:rPr>
        <w:t>sprüchlich und nicht immer genau beschreibbar,</w:t>
      </w:r>
      <w:r w:rsidR="00673222">
        <w:rPr>
          <w:rFonts w:cs="Arial"/>
          <w:sz w:val="24"/>
          <w:szCs w:val="16"/>
        </w:rPr>
        <w:t xml:space="preserve"> </w:t>
      </w:r>
      <w:r w:rsidR="00E852C0">
        <w:rPr>
          <w:rFonts w:cs="Arial"/>
          <w:sz w:val="24"/>
          <w:szCs w:val="16"/>
        </w:rPr>
        <w:t>weil bewusste und unbewusste Motive zusammenspielen.</w:t>
      </w:r>
    </w:p>
    <w:p w14:paraId="71AC4716" w14:textId="77777777" w:rsidR="00673222" w:rsidRDefault="00673222" w:rsidP="007B10B4">
      <w:pPr>
        <w:spacing w:line="240" w:lineRule="auto"/>
        <w:ind w:right="-6"/>
        <w:rPr>
          <w:rFonts w:cs="Arial"/>
          <w:sz w:val="24"/>
          <w:szCs w:val="16"/>
        </w:rPr>
      </w:pPr>
    </w:p>
    <w:p w14:paraId="40DDF201" w14:textId="0695F987" w:rsidR="00E852C0" w:rsidRDefault="00E852C0" w:rsidP="007B10B4">
      <w:pPr>
        <w:spacing w:line="240" w:lineRule="auto"/>
        <w:ind w:right="-6"/>
        <w:rPr>
          <w:rFonts w:cs="Arial"/>
          <w:sz w:val="24"/>
          <w:szCs w:val="16"/>
        </w:rPr>
      </w:pPr>
      <w:r>
        <w:rPr>
          <w:rFonts w:cs="Arial"/>
          <w:sz w:val="24"/>
          <w:szCs w:val="16"/>
        </w:rPr>
        <w:t>In diesem Seminar werden deshalb Motivationskonzepte aus verschiedenen</w:t>
      </w:r>
      <w:r w:rsidR="00673222">
        <w:rPr>
          <w:rFonts w:cs="Arial"/>
          <w:sz w:val="24"/>
          <w:szCs w:val="16"/>
        </w:rPr>
        <w:t xml:space="preserve"> </w:t>
      </w:r>
      <w:r>
        <w:rPr>
          <w:rFonts w:cs="Arial"/>
          <w:sz w:val="24"/>
          <w:szCs w:val="16"/>
        </w:rPr>
        <w:t>Begründungszusammenhängen diskutiert und miteinander verknüpft, die die</w:t>
      </w:r>
      <w:r w:rsidR="00673222">
        <w:rPr>
          <w:rFonts w:cs="Arial"/>
          <w:sz w:val="24"/>
          <w:szCs w:val="16"/>
        </w:rPr>
        <w:t xml:space="preserve"> </w:t>
      </w:r>
      <w:r>
        <w:rPr>
          <w:rFonts w:cs="Arial"/>
          <w:sz w:val="24"/>
          <w:szCs w:val="16"/>
        </w:rPr>
        <w:t>Ablehnungsgründe der Eltern auf unterschiedlichen Ebenen der Kommunikation</w:t>
      </w:r>
      <w:r w:rsidR="00673222">
        <w:rPr>
          <w:rFonts w:cs="Arial"/>
          <w:sz w:val="24"/>
          <w:szCs w:val="16"/>
        </w:rPr>
        <w:t xml:space="preserve"> </w:t>
      </w:r>
      <w:r>
        <w:rPr>
          <w:rFonts w:cs="Arial"/>
          <w:sz w:val="24"/>
          <w:szCs w:val="16"/>
        </w:rPr>
        <w:t>verorten können und den Handlungskompetenzen der Professionellen auf der</w:t>
      </w:r>
      <w:r w:rsidR="00673222">
        <w:rPr>
          <w:rFonts w:cs="Arial"/>
          <w:sz w:val="24"/>
          <w:szCs w:val="16"/>
        </w:rPr>
        <w:t xml:space="preserve"> </w:t>
      </w:r>
      <w:r>
        <w:rPr>
          <w:rFonts w:cs="Arial"/>
          <w:sz w:val="24"/>
          <w:szCs w:val="16"/>
        </w:rPr>
        <w:t>Inhalts-, Beziehungs- und Prozessebene neue Impulse liefern.</w:t>
      </w:r>
    </w:p>
    <w:p w14:paraId="3D40AD15" w14:textId="753CCB94" w:rsidR="00E852C0" w:rsidRDefault="00E852C0" w:rsidP="007B10B4">
      <w:pPr>
        <w:spacing w:line="240" w:lineRule="auto"/>
        <w:ind w:right="-6"/>
        <w:rPr>
          <w:rFonts w:cs="Arial"/>
          <w:sz w:val="24"/>
          <w:szCs w:val="16"/>
        </w:rPr>
      </w:pPr>
    </w:p>
    <w:p w14:paraId="385ADB83" w14:textId="281A24AC" w:rsidR="00E852C0" w:rsidRDefault="00E852C0" w:rsidP="007B10B4">
      <w:pPr>
        <w:spacing w:line="240" w:lineRule="auto"/>
        <w:ind w:right="-6"/>
        <w:rPr>
          <w:rFonts w:cs="Arial"/>
          <w:b/>
          <w:sz w:val="24"/>
          <w:szCs w:val="16"/>
        </w:rPr>
      </w:pPr>
      <w:r>
        <w:rPr>
          <w:rFonts w:cs="Arial"/>
          <w:b/>
          <w:sz w:val="24"/>
          <w:szCs w:val="16"/>
        </w:rPr>
        <w:t>Inhalte:</w:t>
      </w:r>
    </w:p>
    <w:p w14:paraId="5A3DCD2A" w14:textId="505B3DC5" w:rsidR="00E852C0" w:rsidRPr="00673222" w:rsidRDefault="00673222" w:rsidP="00673222">
      <w:pPr>
        <w:tabs>
          <w:tab w:val="left" w:pos="284"/>
        </w:tabs>
        <w:spacing w:line="240" w:lineRule="auto"/>
        <w:ind w:right="0"/>
        <w:rPr>
          <w:rFonts w:cs="Arial"/>
          <w:sz w:val="24"/>
          <w:szCs w:val="16"/>
        </w:rPr>
      </w:pPr>
      <w:r>
        <w:rPr>
          <w:rFonts w:cs="Arial"/>
          <w:sz w:val="24"/>
          <w:szCs w:val="16"/>
        </w:rPr>
        <w:t>-</w:t>
      </w:r>
      <w:r>
        <w:rPr>
          <w:rFonts w:cs="Arial"/>
          <w:sz w:val="24"/>
          <w:szCs w:val="16"/>
        </w:rPr>
        <w:tab/>
      </w:r>
      <w:r w:rsidR="00E852C0" w:rsidRPr="00673222">
        <w:rPr>
          <w:rFonts w:cs="Arial"/>
          <w:sz w:val="24"/>
          <w:szCs w:val="16"/>
        </w:rPr>
        <w:t>die Eigenart der Hilfesituation: auf der Inhalts-, Beziehungs- und</w:t>
      </w:r>
      <w:r>
        <w:rPr>
          <w:rFonts w:cs="Arial"/>
          <w:sz w:val="24"/>
          <w:szCs w:val="16"/>
        </w:rPr>
        <w:t xml:space="preserve"> </w:t>
      </w:r>
      <w:r w:rsidR="00E852C0" w:rsidRPr="00673222">
        <w:rPr>
          <w:rFonts w:cs="Arial"/>
          <w:sz w:val="24"/>
          <w:szCs w:val="16"/>
        </w:rPr>
        <w:t>Prozessebene</w:t>
      </w:r>
    </w:p>
    <w:p w14:paraId="299348C7" w14:textId="7503DD93" w:rsidR="00E852C0" w:rsidRPr="00673222" w:rsidRDefault="00673222" w:rsidP="00673222">
      <w:pPr>
        <w:tabs>
          <w:tab w:val="left" w:pos="284"/>
        </w:tabs>
        <w:spacing w:line="240" w:lineRule="auto"/>
        <w:ind w:left="284" w:right="0" w:hanging="284"/>
        <w:rPr>
          <w:rFonts w:cs="Arial"/>
          <w:sz w:val="24"/>
          <w:szCs w:val="16"/>
        </w:rPr>
      </w:pPr>
      <w:r>
        <w:rPr>
          <w:rFonts w:cs="Arial"/>
          <w:sz w:val="24"/>
          <w:szCs w:val="16"/>
        </w:rPr>
        <w:t>-</w:t>
      </w:r>
      <w:r>
        <w:rPr>
          <w:rFonts w:cs="Arial"/>
          <w:sz w:val="24"/>
          <w:szCs w:val="16"/>
        </w:rPr>
        <w:tab/>
      </w:r>
      <w:r w:rsidR="00E852C0" w:rsidRPr="00673222">
        <w:rPr>
          <w:rFonts w:cs="Arial"/>
          <w:sz w:val="24"/>
          <w:szCs w:val="16"/>
        </w:rPr>
        <w:t>metakommunikative Voraussetzungen von Motivation und Kooperation</w:t>
      </w:r>
      <w:r>
        <w:rPr>
          <w:rFonts w:cs="Arial"/>
          <w:sz w:val="24"/>
          <w:szCs w:val="16"/>
        </w:rPr>
        <w:t xml:space="preserve"> </w:t>
      </w:r>
      <w:r w:rsidR="00E852C0" w:rsidRPr="00673222">
        <w:rPr>
          <w:rFonts w:cs="Arial"/>
          <w:sz w:val="24"/>
          <w:szCs w:val="16"/>
        </w:rPr>
        <w:t>(nach Watzlawick)</w:t>
      </w:r>
    </w:p>
    <w:p w14:paraId="71B2AD01" w14:textId="0E9A2402" w:rsidR="00E852C0" w:rsidRPr="00673222" w:rsidRDefault="00673222" w:rsidP="00673222">
      <w:pPr>
        <w:tabs>
          <w:tab w:val="left" w:pos="284"/>
        </w:tabs>
        <w:spacing w:line="240" w:lineRule="auto"/>
        <w:ind w:left="284" w:right="0" w:hanging="284"/>
        <w:rPr>
          <w:rFonts w:cs="Arial"/>
          <w:sz w:val="24"/>
          <w:szCs w:val="16"/>
        </w:rPr>
      </w:pPr>
      <w:r>
        <w:rPr>
          <w:rFonts w:cs="Arial"/>
          <w:sz w:val="24"/>
          <w:szCs w:val="16"/>
        </w:rPr>
        <w:t>-</w:t>
      </w:r>
      <w:r>
        <w:rPr>
          <w:rFonts w:cs="Arial"/>
          <w:sz w:val="24"/>
          <w:szCs w:val="16"/>
        </w:rPr>
        <w:tab/>
      </w:r>
      <w:r w:rsidR="00E852C0" w:rsidRPr="00673222">
        <w:rPr>
          <w:rFonts w:cs="Arial"/>
          <w:sz w:val="24"/>
          <w:szCs w:val="16"/>
        </w:rPr>
        <w:t>relevante Motivationskonzepte (u.</w:t>
      </w:r>
      <w:r>
        <w:rPr>
          <w:rFonts w:cs="Arial"/>
          <w:sz w:val="24"/>
          <w:szCs w:val="16"/>
        </w:rPr>
        <w:t xml:space="preserve"> </w:t>
      </w:r>
      <w:r w:rsidR="00E852C0" w:rsidRPr="00673222">
        <w:rPr>
          <w:rFonts w:cs="Arial"/>
          <w:sz w:val="24"/>
          <w:szCs w:val="16"/>
        </w:rPr>
        <w:t xml:space="preserve">a. nach Lange, A. (NL), </w:t>
      </w:r>
      <w:proofErr w:type="spellStart"/>
      <w:r w:rsidR="00E852C0" w:rsidRPr="00673222">
        <w:rPr>
          <w:rFonts w:cs="Arial"/>
          <w:sz w:val="24"/>
          <w:szCs w:val="16"/>
        </w:rPr>
        <w:t>Appelo</w:t>
      </w:r>
      <w:proofErr w:type="spellEnd"/>
      <w:r w:rsidR="00E852C0" w:rsidRPr="00673222">
        <w:rPr>
          <w:rFonts w:cs="Arial"/>
          <w:sz w:val="24"/>
          <w:szCs w:val="16"/>
        </w:rPr>
        <w:t>, M.</w:t>
      </w:r>
      <w:r>
        <w:rPr>
          <w:rFonts w:cs="Arial"/>
          <w:sz w:val="24"/>
          <w:szCs w:val="16"/>
        </w:rPr>
        <w:t xml:space="preserve"> </w:t>
      </w:r>
      <w:r w:rsidR="00E852C0" w:rsidRPr="00673222">
        <w:rPr>
          <w:rFonts w:cs="Arial"/>
          <w:sz w:val="24"/>
          <w:szCs w:val="16"/>
        </w:rPr>
        <w:t xml:space="preserve">(NL) und Maaß, E. und </w:t>
      </w:r>
      <w:proofErr w:type="spellStart"/>
      <w:r w:rsidR="00E852C0" w:rsidRPr="00673222">
        <w:rPr>
          <w:rFonts w:cs="Arial"/>
          <w:sz w:val="24"/>
          <w:szCs w:val="16"/>
        </w:rPr>
        <w:t>Ritschle</w:t>
      </w:r>
      <w:proofErr w:type="spellEnd"/>
      <w:r w:rsidR="00E852C0" w:rsidRPr="00673222">
        <w:rPr>
          <w:rFonts w:cs="Arial"/>
          <w:sz w:val="24"/>
          <w:szCs w:val="16"/>
        </w:rPr>
        <w:t>, K.)</w:t>
      </w:r>
    </w:p>
    <w:p w14:paraId="325B7F93" w14:textId="7ABE7F33" w:rsidR="00E852C0" w:rsidRPr="00673222" w:rsidRDefault="00673222" w:rsidP="00673222">
      <w:pPr>
        <w:tabs>
          <w:tab w:val="left" w:pos="284"/>
        </w:tabs>
        <w:spacing w:line="240" w:lineRule="auto"/>
        <w:ind w:right="0"/>
        <w:rPr>
          <w:rFonts w:cs="Arial"/>
          <w:sz w:val="24"/>
          <w:szCs w:val="16"/>
        </w:rPr>
      </w:pPr>
      <w:r>
        <w:rPr>
          <w:rFonts w:cs="Arial"/>
          <w:sz w:val="24"/>
          <w:szCs w:val="16"/>
        </w:rPr>
        <w:t>-</w:t>
      </w:r>
      <w:r>
        <w:rPr>
          <w:rFonts w:cs="Arial"/>
          <w:sz w:val="24"/>
          <w:szCs w:val="16"/>
        </w:rPr>
        <w:tab/>
      </w:r>
      <w:r w:rsidR="00E852C0" w:rsidRPr="00673222">
        <w:rPr>
          <w:rFonts w:cs="Arial"/>
          <w:sz w:val="24"/>
          <w:szCs w:val="16"/>
        </w:rPr>
        <w:t>Ablehnungsmotive unter der Oberfläche</w:t>
      </w:r>
    </w:p>
    <w:p w14:paraId="30EDE22B" w14:textId="7210A02B" w:rsidR="00E852C0" w:rsidRPr="00673222" w:rsidRDefault="00673222" w:rsidP="00B7199D">
      <w:pPr>
        <w:tabs>
          <w:tab w:val="left" w:pos="284"/>
        </w:tabs>
        <w:spacing w:line="240" w:lineRule="auto"/>
        <w:ind w:left="284" w:right="0" w:hanging="284"/>
        <w:rPr>
          <w:rFonts w:cs="Arial"/>
          <w:sz w:val="24"/>
          <w:szCs w:val="16"/>
        </w:rPr>
      </w:pPr>
      <w:r>
        <w:rPr>
          <w:rFonts w:cs="Arial"/>
          <w:sz w:val="24"/>
          <w:szCs w:val="16"/>
        </w:rPr>
        <w:t>-</w:t>
      </w:r>
      <w:r>
        <w:rPr>
          <w:rFonts w:cs="Arial"/>
          <w:sz w:val="24"/>
          <w:szCs w:val="16"/>
        </w:rPr>
        <w:tab/>
      </w:r>
      <w:r w:rsidR="00E852C0" w:rsidRPr="00673222">
        <w:rPr>
          <w:rFonts w:cs="Arial"/>
          <w:sz w:val="24"/>
          <w:szCs w:val="16"/>
        </w:rPr>
        <w:t>unterschiedliche methodische Strategien, um die Bereitschaft der</w:t>
      </w:r>
      <w:r>
        <w:rPr>
          <w:rFonts w:cs="Arial"/>
          <w:sz w:val="24"/>
          <w:szCs w:val="16"/>
        </w:rPr>
        <w:t xml:space="preserve"> </w:t>
      </w:r>
      <w:r w:rsidR="00E852C0" w:rsidRPr="00673222">
        <w:rPr>
          <w:rFonts w:cs="Arial"/>
          <w:sz w:val="24"/>
          <w:szCs w:val="16"/>
        </w:rPr>
        <w:t>Zusammen</w:t>
      </w:r>
      <w:r w:rsidR="00B7199D">
        <w:rPr>
          <w:rFonts w:cs="Arial"/>
          <w:sz w:val="24"/>
          <w:szCs w:val="16"/>
        </w:rPr>
        <w:softHyphen/>
      </w:r>
      <w:r w:rsidR="00E852C0" w:rsidRPr="00673222">
        <w:rPr>
          <w:rFonts w:cs="Arial"/>
          <w:sz w:val="24"/>
          <w:szCs w:val="16"/>
        </w:rPr>
        <w:t>arbeit auf Seiten der Eltern zu steigern, aber vor</w:t>
      </w:r>
      <w:r w:rsidR="003E47F5" w:rsidRPr="00673222">
        <w:rPr>
          <w:rFonts w:cs="Arial"/>
          <w:sz w:val="24"/>
          <w:szCs w:val="16"/>
        </w:rPr>
        <w:t xml:space="preserve"> </w:t>
      </w:r>
      <w:r w:rsidR="00E852C0" w:rsidRPr="00673222">
        <w:rPr>
          <w:rFonts w:cs="Arial"/>
          <w:sz w:val="24"/>
          <w:szCs w:val="16"/>
        </w:rPr>
        <w:t>allem, um</w:t>
      </w:r>
      <w:r w:rsidR="00B7199D">
        <w:rPr>
          <w:rFonts w:cs="Arial"/>
          <w:sz w:val="24"/>
          <w:szCs w:val="16"/>
        </w:rPr>
        <w:t xml:space="preserve"> d</w:t>
      </w:r>
      <w:r w:rsidR="00E852C0" w:rsidRPr="00673222">
        <w:rPr>
          <w:rFonts w:cs="Arial"/>
          <w:sz w:val="24"/>
          <w:szCs w:val="16"/>
        </w:rPr>
        <w:t>ie Demotivation zu verhindern</w:t>
      </w:r>
    </w:p>
    <w:p w14:paraId="74CAEA19" w14:textId="1FECD345" w:rsidR="00B7199D" w:rsidRDefault="00B7199D">
      <w:pPr>
        <w:spacing w:line="240" w:lineRule="auto"/>
        <w:ind w:right="0"/>
        <w:rPr>
          <w:rFonts w:cs="Arial"/>
          <w:sz w:val="24"/>
          <w:szCs w:val="16"/>
        </w:rPr>
      </w:pPr>
      <w:r>
        <w:rPr>
          <w:rFonts w:cs="Arial"/>
          <w:sz w:val="24"/>
          <w:szCs w:val="16"/>
        </w:rPr>
        <w:br w:type="page"/>
      </w:r>
    </w:p>
    <w:p w14:paraId="6A8E584D" w14:textId="728BDEBD" w:rsidR="00162CD2" w:rsidRDefault="000C6142" w:rsidP="00CE6C57">
      <w:pPr>
        <w:spacing w:line="240" w:lineRule="auto"/>
        <w:ind w:right="-6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lastRenderedPageBreak/>
        <w:t>Methodik/Didaktik:</w:t>
      </w:r>
    </w:p>
    <w:p w14:paraId="3D497072" w14:textId="058FA71A" w:rsidR="000C6142" w:rsidRPr="000C6142" w:rsidRDefault="000C6142" w:rsidP="00CE6C57">
      <w:pPr>
        <w:spacing w:line="240" w:lineRule="auto"/>
        <w:ind w:right="-6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Kurze Impulsreferate, Gruppenarbeit, praktische Übungen in Kleingruppen</w:t>
      </w:r>
      <w:r w:rsidR="00B7199D">
        <w:rPr>
          <w:rFonts w:cs="Arial"/>
          <w:sz w:val="24"/>
          <w:szCs w:val="20"/>
        </w:rPr>
        <w:t>-</w:t>
      </w:r>
      <w:r w:rsidRPr="000C6142">
        <w:rPr>
          <w:rFonts w:cs="Arial"/>
          <w:sz w:val="24"/>
          <w:szCs w:val="20"/>
        </w:rPr>
        <w:t>Settings, Balint-Coaching, Witz und Humor flankieren das Seminar, e</w:t>
      </w:r>
      <w:r>
        <w:rPr>
          <w:rFonts w:cs="Arial"/>
          <w:sz w:val="24"/>
          <w:szCs w:val="20"/>
        </w:rPr>
        <w:t>ine</w:t>
      </w:r>
      <w:r w:rsidR="00B7199D">
        <w:rPr>
          <w:rFonts w:cs="Arial"/>
          <w:sz w:val="24"/>
          <w:szCs w:val="20"/>
        </w:rPr>
        <w:t xml:space="preserve"> </w:t>
      </w:r>
      <w:r>
        <w:rPr>
          <w:rFonts w:cs="Arial"/>
          <w:sz w:val="24"/>
          <w:szCs w:val="20"/>
        </w:rPr>
        <w:t>proaktive Lernhaltung ist sehr erwünscht.</w:t>
      </w:r>
    </w:p>
    <w:p w14:paraId="113B8A4E" w14:textId="77777777" w:rsidR="000C6142" w:rsidRPr="000C6142" w:rsidRDefault="000C6142" w:rsidP="00CE6C57">
      <w:pPr>
        <w:spacing w:line="240" w:lineRule="auto"/>
        <w:ind w:right="-6"/>
        <w:rPr>
          <w:rFonts w:cs="Arial"/>
          <w:b/>
          <w:sz w:val="24"/>
          <w:szCs w:val="20"/>
        </w:rPr>
      </w:pPr>
    </w:p>
    <w:p w14:paraId="0A103659" w14:textId="2348D7DB" w:rsidR="00CE6C57" w:rsidRDefault="00CE6C57" w:rsidP="00CE6C57">
      <w:pPr>
        <w:spacing w:line="240" w:lineRule="auto"/>
        <w:ind w:right="-6"/>
        <w:rPr>
          <w:rFonts w:cs="Arial"/>
          <w:sz w:val="24"/>
          <w:szCs w:val="20"/>
        </w:rPr>
      </w:pPr>
      <w:r w:rsidRPr="00CE6C57">
        <w:rPr>
          <w:rFonts w:cs="Arial"/>
          <w:b/>
          <w:sz w:val="24"/>
          <w:szCs w:val="20"/>
        </w:rPr>
        <w:t>Zielgruppe:</w:t>
      </w:r>
    </w:p>
    <w:p w14:paraId="4FD8B6D7" w14:textId="6A0DD238" w:rsidR="009D5197" w:rsidRPr="009D5197" w:rsidRDefault="000C6142" w:rsidP="00CE6C57">
      <w:pPr>
        <w:spacing w:line="240" w:lineRule="auto"/>
        <w:ind w:right="-6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Fachkräfte aus der Kinder- und Jugendhilfe von freien und öffentlichen Trägern und Bereichen aus den Hilfen zur Erziehung, die ihren eigenen professionellen</w:t>
      </w:r>
      <w:r w:rsidR="00B7199D">
        <w:rPr>
          <w:rFonts w:cs="Arial"/>
          <w:sz w:val="24"/>
          <w:szCs w:val="20"/>
        </w:rPr>
        <w:t xml:space="preserve"> </w:t>
      </w:r>
      <w:r>
        <w:rPr>
          <w:rFonts w:cs="Arial"/>
          <w:sz w:val="24"/>
          <w:szCs w:val="20"/>
        </w:rPr>
        <w:t xml:space="preserve">Kommunikationsstil als einen Teil des Beziehungsarrangement </w:t>
      </w:r>
      <w:proofErr w:type="gramStart"/>
      <w:r>
        <w:rPr>
          <w:rFonts w:cs="Arial"/>
          <w:sz w:val="24"/>
          <w:szCs w:val="20"/>
        </w:rPr>
        <w:t>mit den Kli</w:t>
      </w:r>
      <w:proofErr w:type="gramEnd"/>
      <w:r>
        <w:rPr>
          <w:rFonts w:cs="Arial"/>
          <w:sz w:val="24"/>
          <w:szCs w:val="20"/>
        </w:rPr>
        <w:t>ent</w:t>
      </w:r>
      <w:r w:rsidR="00B7199D">
        <w:rPr>
          <w:rFonts w:cs="Arial"/>
          <w:sz w:val="24"/>
          <w:szCs w:val="20"/>
        </w:rPr>
        <w:t>*</w:t>
      </w:r>
      <w:r>
        <w:rPr>
          <w:rFonts w:cs="Arial"/>
          <w:sz w:val="24"/>
          <w:szCs w:val="20"/>
        </w:rPr>
        <w:t>innen</w:t>
      </w:r>
      <w:r w:rsidR="00B7199D">
        <w:rPr>
          <w:rFonts w:cs="Arial"/>
          <w:sz w:val="24"/>
          <w:szCs w:val="20"/>
        </w:rPr>
        <w:t xml:space="preserve"> </w:t>
      </w:r>
      <w:r>
        <w:rPr>
          <w:rFonts w:cs="Arial"/>
          <w:sz w:val="24"/>
          <w:szCs w:val="20"/>
        </w:rPr>
        <w:t>überprüfen und schärfen wollen.</w:t>
      </w:r>
    </w:p>
    <w:p w14:paraId="2DBF1367" w14:textId="77777777" w:rsidR="000F7A0D" w:rsidRDefault="000F7A0D" w:rsidP="00900396">
      <w:pPr>
        <w:spacing w:line="240" w:lineRule="auto"/>
        <w:rPr>
          <w:rFonts w:cs="Arial"/>
          <w:sz w:val="24"/>
        </w:rPr>
      </w:pPr>
    </w:p>
    <w:p w14:paraId="3B3298FB" w14:textId="77777777" w:rsidR="00D370BD" w:rsidRDefault="00D370BD" w:rsidP="00900396">
      <w:pPr>
        <w:spacing w:line="240" w:lineRule="auto"/>
        <w:rPr>
          <w:rFonts w:cs="Arial"/>
          <w:sz w:val="24"/>
        </w:rPr>
      </w:pPr>
    </w:p>
    <w:p w14:paraId="4B13BF96" w14:textId="1C344965" w:rsidR="005A69E7" w:rsidRPr="00B7199D" w:rsidRDefault="005A69E7" w:rsidP="00900396">
      <w:pPr>
        <w:spacing w:line="240" w:lineRule="auto"/>
        <w:rPr>
          <w:rFonts w:cs="Arial"/>
          <w:sz w:val="24"/>
        </w:rPr>
      </w:pPr>
      <w:r w:rsidRPr="005A69E7">
        <w:rPr>
          <w:rFonts w:cs="Arial"/>
          <w:sz w:val="24"/>
        </w:rPr>
        <w:t>Termin:</w:t>
      </w:r>
      <w:r w:rsidRPr="005A69E7">
        <w:rPr>
          <w:rFonts w:cs="Arial"/>
          <w:sz w:val="24"/>
        </w:rPr>
        <w:tab/>
      </w:r>
      <w:r w:rsidRPr="005A69E7">
        <w:rPr>
          <w:rFonts w:cs="Arial"/>
          <w:sz w:val="24"/>
        </w:rPr>
        <w:tab/>
      </w:r>
      <w:r w:rsidR="00F93BA8" w:rsidRPr="00B7199D">
        <w:rPr>
          <w:rFonts w:cs="Arial"/>
          <w:sz w:val="24"/>
        </w:rPr>
        <w:t>16</w:t>
      </w:r>
      <w:r w:rsidR="00B7199D" w:rsidRPr="00B7199D">
        <w:rPr>
          <w:rFonts w:cs="Arial"/>
          <w:sz w:val="24"/>
        </w:rPr>
        <w:t>.09.2024</w:t>
      </w:r>
      <w:r w:rsidR="00B7199D" w:rsidRPr="00B7199D">
        <w:rPr>
          <w:rFonts w:cs="Arial"/>
          <w:sz w:val="24"/>
        </w:rPr>
        <w:t xml:space="preserve"> </w:t>
      </w:r>
      <w:r w:rsidR="00F93BA8" w:rsidRPr="00B7199D">
        <w:rPr>
          <w:rFonts w:cs="Arial"/>
          <w:sz w:val="24"/>
        </w:rPr>
        <w:t>-</w:t>
      </w:r>
      <w:r w:rsidR="00B7199D" w:rsidRPr="00B7199D">
        <w:rPr>
          <w:rFonts w:cs="Arial"/>
          <w:sz w:val="24"/>
        </w:rPr>
        <w:t xml:space="preserve"> </w:t>
      </w:r>
      <w:r w:rsidR="00F93BA8" w:rsidRPr="00B7199D">
        <w:rPr>
          <w:rFonts w:cs="Arial"/>
          <w:sz w:val="24"/>
        </w:rPr>
        <w:t>17.09.</w:t>
      </w:r>
      <w:r w:rsidR="003E47F5" w:rsidRPr="00B7199D">
        <w:rPr>
          <w:rFonts w:cs="Arial"/>
          <w:sz w:val="24"/>
        </w:rPr>
        <w:t>2024</w:t>
      </w:r>
    </w:p>
    <w:p w14:paraId="4A26A23D" w14:textId="77777777" w:rsidR="000F7A0D" w:rsidRPr="000F7A0D" w:rsidRDefault="000F7A0D" w:rsidP="00900396">
      <w:pPr>
        <w:spacing w:line="240" w:lineRule="auto"/>
        <w:rPr>
          <w:rFonts w:cs="Arial"/>
          <w:b/>
          <w:sz w:val="24"/>
          <w:szCs w:val="20"/>
        </w:rPr>
      </w:pPr>
    </w:p>
    <w:p w14:paraId="4FA9A86B" w14:textId="747702D9" w:rsidR="005A69E7" w:rsidRDefault="009D5197" w:rsidP="009D5197">
      <w:pPr>
        <w:spacing w:line="240" w:lineRule="auto"/>
        <w:rPr>
          <w:rFonts w:cs="Arial"/>
          <w:spacing w:val="0"/>
          <w:sz w:val="24"/>
          <w:szCs w:val="20"/>
        </w:rPr>
      </w:pPr>
      <w:r w:rsidRPr="009D5197">
        <w:rPr>
          <w:rFonts w:cs="Arial"/>
          <w:spacing w:val="0"/>
          <w:sz w:val="24"/>
          <w:szCs w:val="20"/>
        </w:rPr>
        <w:t>Zeitumfang:</w:t>
      </w:r>
      <w:r>
        <w:rPr>
          <w:rFonts w:cs="Arial"/>
          <w:spacing w:val="0"/>
          <w:sz w:val="24"/>
          <w:szCs w:val="20"/>
        </w:rPr>
        <w:tab/>
      </w:r>
      <w:r>
        <w:rPr>
          <w:rFonts w:cs="Arial"/>
          <w:spacing w:val="0"/>
          <w:sz w:val="24"/>
          <w:szCs w:val="20"/>
        </w:rPr>
        <w:tab/>
        <w:t>9</w:t>
      </w:r>
      <w:r w:rsidR="00B7199D">
        <w:rPr>
          <w:rFonts w:cs="Arial"/>
          <w:spacing w:val="0"/>
          <w:sz w:val="24"/>
          <w:szCs w:val="20"/>
        </w:rPr>
        <w:t>:</w:t>
      </w:r>
      <w:r>
        <w:rPr>
          <w:rFonts w:cs="Arial"/>
          <w:spacing w:val="0"/>
          <w:sz w:val="24"/>
          <w:szCs w:val="20"/>
        </w:rPr>
        <w:t xml:space="preserve">00 </w:t>
      </w:r>
      <w:r w:rsidR="00B7199D">
        <w:rPr>
          <w:rFonts w:cs="Arial"/>
          <w:spacing w:val="0"/>
          <w:sz w:val="24"/>
          <w:szCs w:val="20"/>
        </w:rPr>
        <w:t xml:space="preserve">Uhr - </w:t>
      </w:r>
      <w:r>
        <w:rPr>
          <w:rFonts w:cs="Arial"/>
          <w:spacing w:val="0"/>
          <w:sz w:val="24"/>
          <w:szCs w:val="20"/>
        </w:rPr>
        <w:t>1</w:t>
      </w:r>
      <w:r w:rsidR="000C6142">
        <w:rPr>
          <w:rFonts w:cs="Arial"/>
          <w:spacing w:val="0"/>
          <w:sz w:val="24"/>
          <w:szCs w:val="20"/>
        </w:rPr>
        <w:t>6</w:t>
      </w:r>
      <w:r w:rsidR="00B7199D">
        <w:rPr>
          <w:rFonts w:cs="Arial"/>
          <w:spacing w:val="0"/>
          <w:sz w:val="24"/>
          <w:szCs w:val="20"/>
        </w:rPr>
        <w:t>:</w:t>
      </w:r>
      <w:r w:rsidR="000C6142">
        <w:rPr>
          <w:rFonts w:cs="Arial"/>
          <w:spacing w:val="0"/>
          <w:sz w:val="24"/>
          <w:szCs w:val="20"/>
        </w:rPr>
        <w:t>3</w:t>
      </w:r>
      <w:r>
        <w:rPr>
          <w:rFonts w:cs="Arial"/>
          <w:spacing w:val="0"/>
          <w:sz w:val="24"/>
          <w:szCs w:val="20"/>
        </w:rPr>
        <w:t>0 Uhr</w:t>
      </w:r>
    </w:p>
    <w:p w14:paraId="5259C1E9" w14:textId="77777777" w:rsidR="000F7A0D" w:rsidRPr="009D5197" w:rsidRDefault="000F7A0D" w:rsidP="009D5197">
      <w:pPr>
        <w:spacing w:line="240" w:lineRule="auto"/>
        <w:rPr>
          <w:rFonts w:cs="Arial"/>
          <w:spacing w:val="0"/>
          <w:sz w:val="24"/>
          <w:szCs w:val="20"/>
        </w:rPr>
      </w:pPr>
    </w:p>
    <w:p w14:paraId="04BC5693" w14:textId="77777777" w:rsidR="00B7199D" w:rsidRDefault="005A69E7" w:rsidP="00900396">
      <w:pPr>
        <w:spacing w:line="240" w:lineRule="auto"/>
        <w:ind w:left="2124" w:hanging="2124"/>
        <w:rPr>
          <w:rFonts w:cs="Arial"/>
          <w:sz w:val="24"/>
          <w:szCs w:val="28"/>
        </w:rPr>
      </w:pPr>
      <w:r w:rsidRPr="005A69E7">
        <w:rPr>
          <w:rFonts w:cs="Arial"/>
          <w:sz w:val="24"/>
          <w:szCs w:val="28"/>
        </w:rPr>
        <w:t xml:space="preserve">Ort: </w:t>
      </w:r>
      <w:r w:rsidRPr="005A69E7">
        <w:rPr>
          <w:rFonts w:cs="Arial"/>
          <w:sz w:val="24"/>
          <w:szCs w:val="28"/>
        </w:rPr>
        <w:tab/>
      </w:r>
      <w:r w:rsidRPr="005A69E7">
        <w:rPr>
          <w:rFonts w:cs="Arial"/>
          <w:sz w:val="24"/>
          <w:szCs w:val="28"/>
        </w:rPr>
        <w:tab/>
        <w:t>Zentrum für lebenslanges Lernen</w:t>
      </w:r>
    </w:p>
    <w:p w14:paraId="671DEF5E" w14:textId="4CC9CD5C" w:rsidR="005A69E7" w:rsidRDefault="005A69E7" w:rsidP="0026162D">
      <w:pPr>
        <w:spacing w:line="240" w:lineRule="auto"/>
        <w:ind w:left="2124"/>
        <w:rPr>
          <w:rFonts w:cs="Arial"/>
          <w:sz w:val="24"/>
          <w:szCs w:val="28"/>
        </w:rPr>
      </w:pPr>
      <w:proofErr w:type="spellStart"/>
      <w:r w:rsidRPr="005A69E7">
        <w:rPr>
          <w:rFonts w:cs="Arial"/>
          <w:sz w:val="24"/>
          <w:szCs w:val="28"/>
        </w:rPr>
        <w:t>Maiweg</w:t>
      </w:r>
      <w:proofErr w:type="spellEnd"/>
      <w:r w:rsidRPr="005A69E7">
        <w:rPr>
          <w:rFonts w:cs="Arial"/>
          <w:sz w:val="24"/>
          <w:szCs w:val="28"/>
        </w:rPr>
        <w:t xml:space="preserve"> 150</w:t>
      </w:r>
      <w:r w:rsidR="00B7199D">
        <w:rPr>
          <w:rFonts w:cs="Arial"/>
          <w:sz w:val="24"/>
          <w:szCs w:val="28"/>
        </w:rPr>
        <w:t xml:space="preserve"> </w:t>
      </w:r>
      <w:r w:rsidRPr="005A69E7">
        <w:rPr>
          <w:rFonts w:cs="Arial"/>
          <w:sz w:val="24"/>
          <w:szCs w:val="28"/>
        </w:rPr>
        <w:t>56841 Traben-Trarbach/Wolf</w:t>
      </w:r>
    </w:p>
    <w:p w14:paraId="00A63FC5" w14:textId="77777777" w:rsidR="000F7A0D" w:rsidRPr="005A69E7" w:rsidRDefault="000F7A0D" w:rsidP="0026162D">
      <w:pPr>
        <w:spacing w:line="240" w:lineRule="auto"/>
        <w:ind w:left="2124"/>
        <w:rPr>
          <w:rFonts w:cs="Arial"/>
          <w:sz w:val="24"/>
          <w:szCs w:val="28"/>
        </w:rPr>
      </w:pPr>
    </w:p>
    <w:p w14:paraId="0274DFEA" w14:textId="2CD650A7" w:rsidR="005A69E7" w:rsidRDefault="005A69E7" w:rsidP="00900396">
      <w:pPr>
        <w:spacing w:line="240" w:lineRule="auto"/>
        <w:ind w:left="2124" w:hanging="2124"/>
        <w:rPr>
          <w:rFonts w:cs="Arial"/>
          <w:sz w:val="24"/>
          <w:szCs w:val="20"/>
        </w:rPr>
      </w:pPr>
      <w:r w:rsidRPr="005A69E7">
        <w:rPr>
          <w:rFonts w:cs="Arial"/>
          <w:sz w:val="24"/>
          <w:szCs w:val="20"/>
        </w:rPr>
        <w:t>Kosten:</w:t>
      </w:r>
      <w:r w:rsidRPr="005A69E7">
        <w:rPr>
          <w:rFonts w:cs="Arial"/>
          <w:sz w:val="24"/>
          <w:szCs w:val="20"/>
        </w:rPr>
        <w:tab/>
      </w:r>
      <w:r w:rsidRPr="005A69E7">
        <w:rPr>
          <w:rFonts w:cs="Arial"/>
          <w:b/>
          <w:sz w:val="24"/>
          <w:szCs w:val="20"/>
        </w:rPr>
        <w:t>3</w:t>
      </w:r>
      <w:r w:rsidR="003E47F5">
        <w:rPr>
          <w:rFonts w:cs="Arial"/>
          <w:b/>
          <w:sz w:val="24"/>
          <w:szCs w:val="20"/>
        </w:rPr>
        <w:t>9</w:t>
      </w:r>
      <w:r w:rsidR="000F7A0D">
        <w:rPr>
          <w:rFonts w:cs="Arial"/>
          <w:b/>
          <w:sz w:val="24"/>
          <w:szCs w:val="20"/>
        </w:rPr>
        <w:t>0</w:t>
      </w:r>
      <w:r w:rsidRPr="005A69E7">
        <w:rPr>
          <w:rFonts w:cs="Arial"/>
          <w:b/>
          <w:sz w:val="24"/>
          <w:szCs w:val="20"/>
        </w:rPr>
        <w:t>,00</w:t>
      </w:r>
      <w:r w:rsidR="00B7199D">
        <w:rPr>
          <w:rFonts w:cs="Arial"/>
          <w:b/>
          <w:sz w:val="24"/>
          <w:szCs w:val="20"/>
        </w:rPr>
        <w:t xml:space="preserve"> </w:t>
      </w:r>
      <w:r w:rsidRPr="005A69E7">
        <w:rPr>
          <w:rFonts w:cs="Arial"/>
          <w:b/>
          <w:sz w:val="24"/>
          <w:szCs w:val="20"/>
        </w:rPr>
        <w:t xml:space="preserve">€ </w:t>
      </w:r>
      <w:r w:rsidR="000F7A0D">
        <w:rPr>
          <w:rFonts w:cs="Arial"/>
          <w:sz w:val="24"/>
          <w:szCs w:val="20"/>
        </w:rPr>
        <w:t>in</w:t>
      </w:r>
      <w:r w:rsidR="00B7199D">
        <w:rPr>
          <w:rFonts w:cs="Arial"/>
          <w:sz w:val="24"/>
          <w:szCs w:val="20"/>
        </w:rPr>
        <w:t>k</w:t>
      </w:r>
      <w:r w:rsidR="000F7A0D">
        <w:rPr>
          <w:rFonts w:cs="Arial"/>
          <w:sz w:val="24"/>
          <w:szCs w:val="20"/>
        </w:rPr>
        <w:t>l.</w:t>
      </w:r>
      <w:r w:rsidR="003E47F5">
        <w:rPr>
          <w:rFonts w:cs="Arial"/>
          <w:sz w:val="24"/>
          <w:szCs w:val="20"/>
        </w:rPr>
        <w:t xml:space="preserve"> </w:t>
      </w:r>
      <w:r w:rsidRPr="005A69E7">
        <w:rPr>
          <w:rFonts w:cs="Arial"/>
          <w:sz w:val="24"/>
          <w:szCs w:val="20"/>
        </w:rPr>
        <w:t>Verpflegungspauschale</w:t>
      </w:r>
    </w:p>
    <w:p w14:paraId="7E9D9B64" w14:textId="77777777" w:rsidR="000F7A0D" w:rsidRDefault="000F7A0D" w:rsidP="00900396">
      <w:pPr>
        <w:spacing w:line="240" w:lineRule="auto"/>
        <w:ind w:left="2124" w:hanging="2124"/>
        <w:rPr>
          <w:rFonts w:cs="Arial"/>
          <w:sz w:val="24"/>
          <w:szCs w:val="20"/>
        </w:rPr>
      </w:pPr>
    </w:p>
    <w:p w14:paraId="6365D8FC" w14:textId="32FFCF9A" w:rsidR="000A2B1D" w:rsidRDefault="009D5197" w:rsidP="00B7199D">
      <w:pPr>
        <w:spacing w:line="240" w:lineRule="auto"/>
        <w:ind w:left="2124" w:hanging="2124"/>
        <w:rPr>
          <w:rFonts w:cs="Arial"/>
          <w:sz w:val="24"/>
          <w:szCs w:val="20"/>
        </w:rPr>
      </w:pPr>
      <w:r w:rsidRPr="004D1CFF">
        <w:rPr>
          <w:rFonts w:cs="Arial"/>
          <w:sz w:val="24"/>
          <w:szCs w:val="20"/>
        </w:rPr>
        <w:t>Referent</w:t>
      </w:r>
      <w:r w:rsidR="000C6142" w:rsidRPr="004D1CFF">
        <w:rPr>
          <w:rFonts w:cs="Arial"/>
          <w:sz w:val="24"/>
          <w:szCs w:val="20"/>
        </w:rPr>
        <w:t>en:</w:t>
      </w:r>
      <w:r w:rsidR="000C6142" w:rsidRPr="004D1CFF">
        <w:rPr>
          <w:rFonts w:cs="Arial"/>
          <w:sz w:val="24"/>
          <w:szCs w:val="20"/>
        </w:rPr>
        <w:tab/>
        <w:t xml:space="preserve">Mr. </w:t>
      </w:r>
      <w:proofErr w:type="spellStart"/>
      <w:r w:rsidR="000C6142" w:rsidRPr="004D1CFF">
        <w:rPr>
          <w:rFonts w:cs="Arial"/>
          <w:sz w:val="24"/>
          <w:szCs w:val="20"/>
        </w:rPr>
        <w:t>Drs</w:t>
      </w:r>
      <w:proofErr w:type="spellEnd"/>
      <w:r w:rsidR="000C6142" w:rsidRPr="004D1CFF">
        <w:rPr>
          <w:rFonts w:cs="Arial"/>
          <w:sz w:val="24"/>
          <w:szCs w:val="20"/>
        </w:rPr>
        <w:t>. Jan Hesselink, NL-</w:t>
      </w:r>
      <w:proofErr w:type="spellStart"/>
      <w:r w:rsidR="000C6142" w:rsidRPr="004D1CFF">
        <w:rPr>
          <w:rFonts w:cs="Arial"/>
          <w:sz w:val="24"/>
          <w:szCs w:val="20"/>
        </w:rPr>
        <w:t>Ootmarsum</w:t>
      </w:r>
      <w:proofErr w:type="spellEnd"/>
      <w:r w:rsidR="000C6142" w:rsidRPr="004D1CFF">
        <w:rPr>
          <w:rFonts w:cs="Arial"/>
          <w:sz w:val="24"/>
          <w:szCs w:val="20"/>
        </w:rPr>
        <w:t xml:space="preserve"> und </w:t>
      </w:r>
      <w:r w:rsidR="00B7199D">
        <w:rPr>
          <w:rFonts w:cs="Arial"/>
          <w:sz w:val="24"/>
          <w:szCs w:val="20"/>
        </w:rPr>
        <w:br/>
      </w:r>
      <w:r w:rsidR="000C6142" w:rsidRPr="000C6142">
        <w:rPr>
          <w:rFonts w:cs="Arial"/>
          <w:sz w:val="24"/>
          <w:szCs w:val="20"/>
        </w:rPr>
        <w:t>Prof. Dr. Karl-Heinz Lindemann, Koblenz</w:t>
      </w:r>
    </w:p>
    <w:p w14:paraId="02817B0D" w14:textId="77777777" w:rsidR="000F7A0D" w:rsidRPr="000F7A0D" w:rsidRDefault="000F7A0D" w:rsidP="00CF7072">
      <w:pPr>
        <w:spacing w:line="240" w:lineRule="auto"/>
        <w:ind w:left="2124" w:hanging="2124"/>
        <w:rPr>
          <w:rFonts w:cs="Arial"/>
          <w:sz w:val="24"/>
          <w:szCs w:val="20"/>
        </w:rPr>
      </w:pPr>
    </w:p>
    <w:p w14:paraId="58BEC3A9" w14:textId="7ABC5281" w:rsidR="005A69E7" w:rsidRPr="005A69E7" w:rsidRDefault="005A69E7" w:rsidP="00900396">
      <w:pPr>
        <w:spacing w:line="240" w:lineRule="auto"/>
        <w:ind w:left="2124" w:hanging="2124"/>
        <w:rPr>
          <w:rFonts w:cs="Arial"/>
          <w:sz w:val="24"/>
          <w:szCs w:val="20"/>
        </w:rPr>
      </w:pPr>
      <w:r w:rsidRPr="005A69E7">
        <w:rPr>
          <w:rFonts w:cs="Arial"/>
          <w:sz w:val="24"/>
          <w:szCs w:val="20"/>
        </w:rPr>
        <w:t>TN-Zahl:</w:t>
      </w:r>
      <w:r w:rsidRPr="005A69E7">
        <w:rPr>
          <w:rFonts w:cs="Arial"/>
          <w:sz w:val="24"/>
          <w:szCs w:val="20"/>
        </w:rPr>
        <w:tab/>
        <w:t>min. 12</w:t>
      </w:r>
      <w:r w:rsidR="00B7199D">
        <w:rPr>
          <w:rFonts w:cs="Arial"/>
          <w:sz w:val="24"/>
          <w:szCs w:val="20"/>
        </w:rPr>
        <w:t xml:space="preserve"> Teilnehmer*innen</w:t>
      </w:r>
    </w:p>
    <w:p w14:paraId="29651852" w14:textId="77777777" w:rsidR="005A69E7" w:rsidRPr="005A69E7" w:rsidRDefault="005A69E7" w:rsidP="00900396">
      <w:pPr>
        <w:spacing w:line="240" w:lineRule="auto"/>
        <w:ind w:left="2124" w:hanging="2124"/>
        <w:rPr>
          <w:rFonts w:cs="Arial"/>
          <w:sz w:val="24"/>
          <w:szCs w:val="20"/>
        </w:rPr>
      </w:pPr>
    </w:p>
    <w:p w14:paraId="2662B7D0" w14:textId="77777777" w:rsidR="00784831" w:rsidRPr="005A69E7" w:rsidRDefault="00784831" w:rsidP="00900396">
      <w:pPr>
        <w:spacing w:line="240" w:lineRule="auto"/>
        <w:ind w:right="-6"/>
        <w:rPr>
          <w:rFonts w:cs="Arial"/>
          <w:sz w:val="24"/>
          <w:szCs w:val="16"/>
        </w:rPr>
      </w:pPr>
    </w:p>
    <w:p w14:paraId="3475E760" w14:textId="77777777" w:rsidR="00B7199D" w:rsidRPr="005275B5" w:rsidRDefault="00B7199D" w:rsidP="00B7199D">
      <w:pPr>
        <w:spacing w:line="240" w:lineRule="auto"/>
        <w:rPr>
          <w:rFonts w:cs="Arial"/>
          <w:b/>
          <w:sz w:val="24"/>
          <w:szCs w:val="20"/>
        </w:rPr>
      </w:pPr>
      <w:r w:rsidRPr="005275B5">
        <w:rPr>
          <w:rFonts w:cs="Arial"/>
          <w:b/>
          <w:sz w:val="24"/>
          <w:szCs w:val="20"/>
        </w:rPr>
        <w:t>Anmeldung:</w:t>
      </w:r>
    </w:p>
    <w:p w14:paraId="2A3A283D" w14:textId="77777777" w:rsidR="00B7199D" w:rsidRPr="00731508" w:rsidRDefault="00B7199D" w:rsidP="00B7199D">
      <w:pPr>
        <w:spacing w:line="240" w:lineRule="auto"/>
        <w:rPr>
          <w:rFonts w:cs="Arial"/>
          <w:sz w:val="24"/>
          <w:szCs w:val="20"/>
        </w:rPr>
      </w:pPr>
      <w:r w:rsidRPr="00731508">
        <w:rPr>
          <w:rFonts w:cs="Arial"/>
          <w:sz w:val="24"/>
          <w:szCs w:val="20"/>
        </w:rPr>
        <w:t>Bettina Pilz</w:t>
      </w:r>
    </w:p>
    <w:p w14:paraId="14268840" w14:textId="77777777" w:rsidR="00B7199D" w:rsidRDefault="00B7199D" w:rsidP="00B7199D">
      <w:pPr>
        <w:spacing w:line="240" w:lineRule="auto"/>
        <w:rPr>
          <w:sz w:val="24"/>
        </w:rPr>
      </w:pPr>
      <w:r w:rsidRPr="00731508">
        <w:rPr>
          <w:sz w:val="24"/>
        </w:rPr>
        <w:t>Zentrum für lebenslanges Lernen</w:t>
      </w:r>
    </w:p>
    <w:p w14:paraId="2545BBCB" w14:textId="77777777" w:rsidR="00B7199D" w:rsidRPr="00731508" w:rsidRDefault="00B7199D" w:rsidP="00B7199D">
      <w:pPr>
        <w:spacing w:line="240" w:lineRule="auto"/>
        <w:rPr>
          <w:sz w:val="24"/>
        </w:rPr>
      </w:pPr>
      <w:proofErr w:type="spellStart"/>
      <w:r w:rsidRPr="00731508">
        <w:rPr>
          <w:sz w:val="24"/>
        </w:rPr>
        <w:t>Maiweg</w:t>
      </w:r>
      <w:proofErr w:type="spellEnd"/>
      <w:r w:rsidRPr="00731508">
        <w:rPr>
          <w:sz w:val="24"/>
        </w:rPr>
        <w:t xml:space="preserve"> 150</w:t>
      </w:r>
      <w:r>
        <w:rPr>
          <w:sz w:val="24"/>
        </w:rPr>
        <w:t xml:space="preserve"> </w:t>
      </w:r>
      <w:r w:rsidRPr="000C2F9C">
        <w:rPr>
          <w:sz w:val="24"/>
          <w:szCs w:val="24"/>
        </w:rPr>
        <w:sym w:font="Symbol" w:char="F0B7"/>
      </w:r>
      <w:r>
        <w:rPr>
          <w:sz w:val="24"/>
        </w:rPr>
        <w:t xml:space="preserve"> </w:t>
      </w:r>
      <w:r w:rsidRPr="00731508">
        <w:rPr>
          <w:sz w:val="24"/>
        </w:rPr>
        <w:t>56841 Traben-Trarbach/Wolf</w:t>
      </w:r>
    </w:p>
    <w:p w14:paraId="7F422B97" w14:textId="77777777" w:rsidR="00B7199D" w:rsidRDefault="00B7199D" w:rsidP="00B7199D">
      <w:pPr>
        <w:spacing w:line="240" w:lineRule="auto"/>
        <w:rPr>
          <w:sz w:val="24"/>
        </w:rPr>
      </w:pPr>
      <w:r w:rsidRPr="000C2F9C">
        <w:rPr>
          <w:b/>
          <w:sz w:val="24"/>
          <w:szCs w:val="24"/>
        </w:rPr>
        <w:t>M</w:t>
      </w:r>
      <w:r>
        <w:rPr>
          <w:rFonts w:cs="Arial"/>
          <w:sz w:val="24"/>
          <w:szCs w:val="20"/>
        </w:rPr>
        <w:t xml:space="preserve"> </w:t>
      </w:r>
      <w:hyperlink r:id="rId8" w:history="1">
        <w:r w:rsidRPr="00566563">
          <w:rPr>
            <w:rStyle w:val="Hyperlink"/>
            <w:rFonts w:cs="Arial"/>
            <w:color w:val="442A80"/>
            <w:sz w:val="24"/>
            <w:szCs w:val="20"/>
            <w:u w:val="none"/>
          </w:rPr>
          <w:t>info@zentrum-lebenslanges-lernen.de</w:t>
        </w:r>
      </w:hyperlink>
      <w:r>
        <w:rPr>
          <w:rFonts w:cs="Arial"/>
          <w:sz w:val="24"/>
          <w:szCs w:val="20"/>
        </w:rPr>
        <w:t xml:space="preserve"> </w:t>
      </w:r>
      <w:r w:rsidRPr="000C2F9C">
        <w:rPr>
          <w:sz w:val="24"/>
          <w:szCs w:val="24"/>
        </w:rPr>
        <w:sym w:font="Symbol" w:char="F0B7"/>
      </w:r>
      <w:r w:rsidRPr="000C2F9C">
        <w:rPr>
          <w:sz w:val="24"/>
          <w:szCs w:val="24"/>
        </w:rPr>
        <w:t xml:space="preserve"> </w:t>
      </w:r>
      <w:r w:rsidRPr="000C2F9C">
        <w:rPr>
          <w:b/>
          <w:sz w:val="24"/>
          <w:szCs w:val="24"/>
        </w:rPr>
        <w:t>T</w:t>
      </w:r>
      <w:r w:rsidRPr="000C2F9C">
        <w:rPr>
          <w:sz w:val="24"/>
        </w:rPr>
        <w:t xml:space="preserve"> </w:t>
      </w:r>
      <w:r w:rsidRPr="00731508">
        <w:rPr>
          <w:sz w:val="24"/>
        </w:rPr>
        <w:t>06541 7009380</w:t>
      </w:r>
    </w:p>
    <w:p w14:paraId="5F6F99F0" w14:textId="77777777" w:rsidR="00B7199D" w:rsidRDefault="00B7199D" w:rsidP="00B7199D">
      <w:pPr>
        <w:spacing w:line="240" w:lineRule="auto"/>
        <w:rPr>
          <w:rFonts w:cs="Arial"/>
          <w:sz w:val="24"/>
          <w:szCs w:val="16"/>
        </w:rPr>
      </w:pPr>
    </w:p>
    <w:p w14:paraId="580D8930" w14:textId="1A8AF1EC" w:rsidR="00CE6C57" w:rsidRPr="005A69E7" w:rsidRDefault="00B7199D" w:rsidP="00B7199D">
      <w:pPr>
        <w:spacing w:line="240" w:lineRule="auto"/>
        <w:rPr>
          <w:rFonts w:cs="Arial"/>
          <w:sz w:val="24"/>
          <w:szCs w:val="16"/>
        </w:rPr>
      </w:pPr>
      <w:bookmarkStart w:id="0" w:name="_GoBack"/>
      <w:bookmarkEnd w:id="0"/>
      <w:r>
        <w:rPr>
          <w:rFonts w:cs="Arial"/>
          <w:sz w:val="24"/>
          <w:szCs w:val="16"/>
        </w:rPr>
        <w:t xml:space="preserve">Das Anmeldeformular finden Sie auf unserer </w:t>
      </w:r>
      <w:hyperlink r:id="rId9" w:history="1">
        <w:r w:rsidRPr="00CE6C57">
          <w:rPr>
            <w:b/>
            <w:color w:val="442A80"/>
            <w:sz w:val="24"/>
            <w:szCs w:val="24"/>
          </w:rPr>
          <w:t>Internetseite</w:t>
        </w:r>
      </w:hyperlink>
      <w:r>
        <w:rPr>
          <w:rFonts w:cs="Arial"/>
          <w:sz w:val="24"/>
          <w:szCs w:val="16"/>
        </w:rPr>
        <w:t>.</w:t>
      </w:r>
    </w:p>
    <w:sectPr w:rsidR="00CE6C57" w:rsidRPr="005A69E7" w:rsidSect="0026162D">
      <w:headerReference w:type="default" r:id="rId10"/>
      <w:headerReference w:type="first" r:id="rId11"/>
      <w:footerReference w:type="first" r:id="rId12"/>
      <w:pgSz w:w="11906" w:h="16838" w:code="9"/>
      <w:pgMar w:top="2552" w:right="1418" w:bottom="1134" w:left="136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9E78A" w14:textId="77777777" w:rsidR="00E870CD" w:rsidRDefault="00E870CD" w:rsidP="00383994">
      <w:pPr>
        <w:spacing w:line="240" w:lineRule="auto"/>
      </w:pPr>
      <w:r>
        <w:separator/>
      </w:r>
    </w:p>
  </w:endnote>
  <w:endnote w:type="continuationSeparator" w:id="0">
    <w:p w14:paraId="79C5A707" w14:textId="77777777" w:rsidR="00E870CD" w:rsidRDefault="00E870CD" w:rsidP="003839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Fett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97F15" w14:textId="77777777" w:rsidR="00F35C1B" w:rsidRPr="00F35C1B" w:rsidRDefault="00F35C1B" w:rsidP="00F35C1B">
    <w:pPr>
      <w:pStyle w:val="Fuzeile"/>
      <w:rPr>
        <w:color w:val="442A80"/>
      </w:rPr>
    </w:pPr>
    <w:r w:rsidRPr="00F35C1B">
      <w:rPr>
        <w:b/>
        <w:bCs/>
        <w:color w:val="442A80"/>
        <w:sz w:val="44"/>
      </w:rPr>
      <w:t>Nächstenliebe leben</w:t>
    </w:r>
  </w:p>
  <w:p w14:paraId="305D2F0F" w14:textId="77777777" w:rsidR="00F35C1B" w:rsidRDefault="00F35C1B">
    <w:pPr>
      <w:pStyle w:val="Fuzeile"/>
    </w:pPr>
  </w:p>
  <w:p w14:paraId="01E3288C" w14:textId="77777777" w:rsidR="00F35C1B" w:rsidRDefault="00F35C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7A201" w14:textId="77777777" w:rsidR="00E870CD" w:rsidRDefault="00E870CD" w:rsidP="00383994">
      <w:pPr>
        <w:spacing w:line="240" w:lineRule="auto"/>
      </w:pPr>
      <w:r>
        <w:separator/>
      </w:r>
    </w:p>
  </w:footnote>
  <w:footnote w:type="continuationSeparator" w:id="0">
    <w:p w14:paraId="4ED448DF" w14:textId="77777777" w:rsidR="00E870CD" w:rsidRDefault="00E870CD" w:rsidP="003839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95C5A" w14:textId="77777777" w:rsidR="000A009E" w:rsidRPr="00D31D24" w:rsidRDefault="000A009E">
    <w:pPr>
      <w:pStyle w:val="Kopfzeile"/>
      <w:rPr>
        <w:color w:val="FFFFFF"/>
        <w:sz w:val="16"/>
        <w:szCs w:val="16"/>
      </w:rPr>
    </w:pPr>
  </w:p>
  <w:p w14:paraId="5858EB98" w14:textId="77777777" w:rsidR="000A009E" w:rsidRPr="00D31D24" w:rsidRDefault="000A009E">
    <w:pPr>
      <w:pStyle w:val="Kopfzeile"/>
      <w:rPr>
        <w:color w:val="FFFFFF"/>
        <w:sz w:val="16"/>
        <w:szCs w:val="16"/>
      </w:rPr>
    </w:pPr>
  </w:p>
  <w:p w14:paraId="66530CA5" w14:textId="77777777" w:rsidR="00691666" w:rsidRPr="00D31D24" w:rsidRDefault="00D31D24">
    <w:pPr>
      <w:pStyle w:val="Kopfzeile"/>
      <w:rPr>
        <w:color w:val="FFFFFF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1" layoutInCell="1" allowOverlap="1" wp14:anchorId="2E4D55E8" wp14:editId="67E5770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3" name="Grafi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12949" w14:textId="77777777" w:rsidR="00DB135F" w:rsidRPr="002E5E4C" w:rsidRDefault="00DB135F">
    <w:pPr>
      <w:pStyle w:val="Kopfzeile"/>
      <w:rPr>
        <w:color w:val="FFFFFF"/>
        <w:sz w:val="11"/>
        <w:szCs w:val="11"/>
      </w:rPr>
    </w:pPr>
  </w:p>
  <w:p w14:paraId="184995F6" w14:textId="77777777" w:rsidR="00614AF0" w:rsidRPr="00D31D24" w:rsidRDefault="00614AF0">
    <w:pPr>
      <w:pStyle w:val="Kopfzeile"/>
      <w:rPr>
        <w:color w:val="FFFFFF"/>
        <w:sz w:val="10"/>
        <w:szCs w:val="10"/>
      </w:rPr>
    </w:pPr>
  </w:p>
  <w:p w14:paraId="5A0AB9EF" w14:textId="77777777" w:rsidR="00614AF0" w:rsidRPr="00D31D24" w:rsidRDefault="00614AF0">
    <w:pPr>
      <w:pStyle w:val="Kopfzeile"/>
      <w:rPr>
        <w:color w:val="FFFFFF"/>
        <w:sz w:val="10"/>
        <w:szCs w:val="10"/>
      </w:rPr>
    </w:pPr>
  </w:p>
  <w:p w14:paraId="688BEF2C" w14:textId="77777777" w:rsidR="00614AF0" w:rsidRPr="00D31D24" w:rsidRDefault="00614AF0">
    <w:pPr>
      <w:pStyle w:val="Kopfzeile"/>
      <w:rPr>
        <w:color w:val="FFFFFF"/>
        <w:sz w:val="10"/>
        <w:szCs w:val="10"/>
      </w:rPr>
    </w:pPr>
  </w:p>
  <w:p w14:paraId="5B6353A8" w14:textId="77777777" w:rsidR="00614AF0" w:rsidRPr="00D31D24" w:rsidRDefault="00614AF0">
    <w:pPr>
      <w:pStyle w:val="Kopfzeile"/>
      <w:rPr>
        <w:color w:val="FFFFFF"/>
        <w:sz w:val="10"/>
        <w:szCs w:val="10"/>
      </w:rPr>
    </w:pPr>
  </w:p>
  <w:p w14:paraId="0C8D4AB9" w14:textId="77777777" w:rsidR="00614AF0" w:rsidRPr="00D31D24" w:rsidRDefault="00614AF0">
    <w:pPr>
      <w:pStyle w:val="Kopfzeile"/>
      <w:rPr>
        <w:color w:val="FFFFFF"/>
        <w:sz w:val="10"/>
        <w:szCs w:val="10"/>
      </w:rPr>
    </w:pPr>
  </w:p>
  <w:p w14:paraId="237843E5" w14:textId="77777777" w:rsidR="00614AF0" w:rsidRPr="00D31D24" w:rsidRDefault="00614AF0">
    <w:pPr>
      <w:pStyle w:val="Kopfzeile"/>
      <w:rPr>
        <w:color w:val="FFFFFF"/>
        <w:sz w:val="10"/>
        <w:szCs w:val="10"/>
      </w:rPr>
    </w:pPr>
  </w:p>
  <w:p w14:paraId="57D173DE" w14:textId="77777777" w:rsidR="00614AF0" w:rsidRPr="00D31D24" w:rsidRDefault="00614AF0">
    <w:pPr>
      <w:pStyle w:val="Kopfzeile"/>
      <w:rPr>
        <w:color w:val="FFFFFF"/>
        <w:sz w:val="10"/>
        <w:szCs w:val="10"/>
      </w:rPr>
    </w:pPr>
  </w:p>
  <w:p w14:paraId="1956F706" w14:textId="77777777" w:rsidR="00614AF0" w:rsidRPr="00D31D24" w:rsidRDefault="00614AF0">
    <w:pPr>
      <w:pStyle w:val="Kopfzeile"/>
      <w:rPr>
        <w:color w:val="FFFFFF"/>
        <w:sz w:val="10"/>
        <w:szCs w:val="10"/>
      </w:rPr>
    </w:pPr>
  </w:p>
  <w:p w14:paraId="384F5FD2" w14:textId="77777777" w:rsidR="00614AF0" w:rsidRPr="00D31D24" w:rsidRDefault="00614AF0">
    <w:pPr>
      <w:pStyle w:val="Kopfzeile"/>
      <w:rPr>
        <w:color w:val="FFFFFF"/>
        <w:sz w:val="10"/>
        <w:szCs w:val="10"/>
      </w:rPr>
    </w:pPr>
  </w:p>
  <w:p w14:paraId="581BCF6F" w14:textId="77777777" w:rsidR="00614AF0" w:rsidRPr="00D31D24" w:rsidRDefault="00D31D24">
    <w:pPr>
      <w:pStyle w:val="Kopfzeile"/>
      <w:rPr>
        <w:color w:val="FFFFFF"/>
        <w:sz w:val="10"/>
        <w:szCs w:val="10"/>
      </w:rPr>
    </w:pPr>
    <w:r>
      <w:rPr>
        <w:noProof/>
      </w:rPr>
      <w:drawing>
        <wp:anchor distT="0" distB="0" distL="114300" distR="114300" simplePos="0" relativeHeight="251657216" behindDoc="1" locked="1" layoutInCell="1" allowOverlap="1" wp14:anchorId="691427E6" wp14:editId="454B930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4" name="Grafi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F1AE7D" w14:textId="77777777" w:rsidR="00614AF0" w:rsidRPr="00D31D24" w:rsidRDefault="00614AF0">
    <w:pPr>
      <w:pStyle w:val="Kopfzeile"/>
      <w:rPr>
        <w:color w:val="FFFFFF"/>
        <w:sz w:val="10"/>
        <w:szCs w:val="10"/>
      </w:rPr>
    </w:pPr>
  </w:p>
  <w:p w14:paraId="7BBFD117" w14:textId="77777777" w:rsidR="00614AF0" w:rsidRPr="00D31D24" w:rsidRDefault="00614AF0">
    <w:pPr>
      <w:pStyle w:val="Kopfzeile"/>
      <w:rPr>
        <w:color w:val="FFFFFF"/>
        <w:sz w:val="10"/>
        <w:szCs w:val="10"/>
      </w:rPr>
    </w:pPr>
  </w:p>
  <w:p w14:paraId="08C55DD7" w14:textId="77777777" w:rsidR="00614AF0" w:rsidRPr="00D31D24" w:rsidRDefault="00614AF0">
    <w:pPr>
      <w:pStyle w:val="Kopfzeile"/>
      <w:rPr>
        <w:color w:val="FFFFFF"/>
        <w:sz w:val="10"/>
        <w:szCs w:val="10"/>
      </w:rPr>
    </w:pPr>
  </w:p>
  <w:p w14:paraId="16ADA599" w14:textId="77777777" w:rsidR="00614AF0" w:rsidRPr="00D31D24" w:rsidRDefault="00614AF0">
    <w:pPr>
      <w:pStyle w:val="Kopfzeile"/>
      <w:rPr>
        <w:color w:val="FFFFFF"/>
        <w:sz w:val="10"/>
        <w:szCs w:val="10"/>
      </w:rPr>
    </w:pPr>
  </w:p>
  <w:p w14:paraId="1EB6A3AB" w14:textId="77777777" w:rsidR="00691666" w:rsidRPr="00D31D24" w:rsidRDefault="00691666">
    <w:pPr>
      <w:pStyle w:val="Kopfzeile"/>
      <w:rPr>
        <w:color w:val="FFFFFF"/>
        <w:sz w:val="10"/>
        <w:szCs w:val="10"/>
      </w:rPr>
    </w:pPr>
  </w:p>
  <w:p w14:paraId="5FB19CBA" w14:textId="77777777" w:rsidR="00750CBB" w:rsidRPr="00D31D24" w:rsidRDefault="00750CBB">
    <w:pPr>
      <w:pStyle w:val="Kopfzeile"/>
      <w:rPr>
        <w:color w:val="FFFFFF"/>
        <w:sz w:val="10"/>
        <w:szCs w:val="10"/>
      </w:rPr>
    </w:pPr>
  </w:p>
  <w:p w14:paraId="3BD681F5" w14:textId="77777777" w:rsidR="00750CBB" w:rsidRPr="00D31D24" w:rsidRDefault="00750CBB">
    <w:pPr>
      <w:pStyle w:val="Kopfzeile"/>
      <w:rPr>
        <w:color w:val="FFFFFF"/>
        <w:sz w:val="10"/>
        <w:szCs w:val="10"/>
      </w:rPr>
    </w:pPr>
  </w:p>
  <w:p w14:paraId="2F446D8B" w14:textId="77777777" w:rsidR="00750CBB" w:rsidRPr="00D31D24" w:rsidRDefault="00750CBB">
    <w:pPr>
      <w:pStyle w:val="Kopfzeile"/>
      <w:rPr>
        <w:color w:val="FFFFFF"/>
        <w:sz w:val="10"/>
        <w:szCs w:val="10"/>
      </w:rPr>
    </w:pPr>
  </w:p>
  <w:p w14:paraId="6F2B49A8" w14:textId="77777777" w:rsidR="00750CBB" w:rsidRPr="00D31D24" w:rsidRDefault="00750CBB">
    <w:pPr>
      <w:pStyle w:val="Kopfzeile"/>
      <w:rPr>
        <w:color w:val="FFFFFF"/>
        <w:sz w:val="10"/>
        <w:szCs w:val="10"/>
      </w:rPr>
    </w:pPr>
  </w:p>
  <w:p w14:paraId="6AB59BE7" w14:textId="77777777" w:rsidR="00750CBB" w:rsidRPr="00D31D24" w:rsidRDefault="00750CBB">
    <w:pPr>
      <w:pStyle w:val="Kopfzeile"/>
      <w:rPr>
        <w:color w:val="FFFFFF"/>
        <w:sz w:val="10"/>
        <w:szCs w:val="10"/>
      </w:rPr>
    </w:pPr>
  </w:p>
  <w:p w14:paraId="542AE015" w14:textId="77777777" w:rsidR="00750CBB" w:rsidRPr="00D31D24" w:rsidRDefault="00750CBB">
    <w:pPr>
      <w:pStyle w:val="Kopfzeile"/>
      <w:rPr>
        <w:color w:val="FFFFFF"/>
        <w:sz w:val="10"/>
        <w:szCs w:val="10"/>
      </w:rPr>
    </w:pPr>
  </w:p>
  <w:p w14:paraId="0BE36671" w14:textId="77777777" w:rsidR="00750CBB" w:rsidRPr="00D31D24" w:rsidRDefault="00750CBB">
    <w:pPr>
      <w:pStyle w:val="Kopfzeile"/>
      <w:rPr>
        <w:color w:val="FFFFFF"/>
        <w:sz w:val="10"/>
        <w:szCs w:val="10"/>
      </w:rPr>
    </w:pPr>
  </w:p>
  <w:p w14:paraId="2DDDA43D" w14:textId="77777777" w:rsidR="00750CBB" w:rsidRPr="00D31D24" w:rsidRDefault="00750CBB">
    <w:pPr>
      <w:pStyle w:val="Kopfzeile"/>
      <w:rPr>
        <w:color w:val="FFFFFF"/>
        <w:sz w:val="10"/>
        <w:szCs w:val="10"/>
      </w:rPr>
    </w:pPr>
  </w:p>
  <w:p w14:paraId="2AF291ED" w14:textId="77777777" w:rsidR="00750CBB" w:rsidRPr="00D31D24" w:rsidRDefault="00750CBB">
    <w:pPr>
      <w:pStyle w:val="Kopfzeile"/>
      <w:rPr>
        <w:color w:val="FFFFFF"/>
        <w:sz w:val="10"/>
        <w:szCs w:val="10"/>
      </w:rPr>
    </w:pPr>
  </w:p>
  <w:p w14:paraId="36D4FBCD" w14:textId="77777777" w:rsidR="00750CBB" w:rsidRPr="00D31D24" w:rsidRDefault="00750CBB">
    <w:pPr>
      <w:pStyle w:val="Kopfzeile"/>
      <w:rPr>
        <w:color w:val="FFFFFF"/>
        <w:sz w:val="10"/>
        <w:szCs w:val="10"/>
      </w:rPr>
    </w:pPr>
  </w:p>
  <w:p w14:paraId="23CCC4FC" w14:textId="77777777" w:rsidR="00750CBB" w:rsidRPr="00D31D24" w:rsidRDefault="00750CBB">
    <w:pPr>
      <w:pStyle w:val="Kopfzeile"/>
      <w:rPr>
        <w:color w:val="FFFFFF"/>
        <w:sz w:val="10"/>
        <w:szCs w:val="10"/>
      </w:rPr>
    </w:pPr>
  </w:p>
  <w:p w14:paraId="01ADC567" w14:textId="77777777" w:rsidR="00750CBB" w:rsidRPr="00D31D24" w:rsidRDefault="00750CBB">
    <w:pPr>
      <w:pStyle w:val="Kopfzeile"/>
      <w:rPr>
        <w:color w:val="FFFFFF"/>
        <w:sz w:val="10"/>
        <w:szCs w:val="10"/>
      </w:rPr>
    </w:pPr>
  </w:p>
  <w:p w14:paraId="027AA955" w14:textId="77777777" w:rsidR="00750CBB" w:rsidRPr="00D31D24" w:rsidRDefault="00750CBB">
    <w:pPr>
      <w:pStyle w:val="Kopfzeile"/>
      <w:rPr>
        <w:color w:val="FFFFFF"/>
        <w:sz w:val="10"/>
        <w:szCs w:val="10"/>
      </w:rPr>
    </w:pPr>
  </w:p>
  <w:p w14:paraId="36BEDC1A" w14:textId="77777777" w:rsidR="00750CBB" w:rsidRPr="00D31D24" w:rsidRDefault="00750CBB">
    <w:pPr>
      <w:pStyle w:val="Kopfzeile"/>
      <w:rPr>
        <w:color w:val="FFFFFF"/>
        <w:sz w:val="10"/>
        <w:szCs w:val="10"/>
      </w:rPr>
    </w:pPr>
  </w:p>
  <w:p w14:paraId="530EA117" w14:textId="77777777" w:rsidR="00750CBB" w:rsidRPr="00D31D24" w:rsidRDefault="00750CBB">
    <w:pPr>
      <w:pStyle w:val="Kopfzeile"/>
      <w:rPr>
        <w:color w:val="FFFFFF"/>
        <w:sz w:val="10"/>
        <w:szCs w:val="10"/>
      </w:rPr>
    </w:pPr>
  </w:p>
  <w:p w14:paraId="7346C4C5" w14:textId="77777777" w:rsidR="00750CBB" w:rsidRPr="00D31D24" w:rsidRDefault="00731508" w:rsidP="00731508">
    <w:pPr>
      <w:pStyle w:val="Kopfzeile"/>
      <w:tabs>
        <w:tab w:val="clear" w:pos="4536"/>
        <w:tab w:val="clear" w:pos="9072"/>
        <w:tab w:val="left" w:pos="2865"/>
      </w:tabs>
      <w:rPr>
        <w:color w:val="FFFFFF"/>
        <w:sz w:val="10"/>
        <w:szCs w:val="10"/>
      </w:rPr>
    </w:pPr>
    <w:r>
      <w:rPr>
        <w:color w:val="FFFFFF"/>
        <w:sz w:val="10"/>
        <w:szCs w:val="10"/>
      </w:rPr>
      <w:tab/>
    </w:r>
  </w:p>
  <w:p w14:paraId="7CF7BC76" w14:textId="77777777" w:rsidR="00750CBB" w:rsidRPr="00D31D24" w:rsidRDefault="00750CBB">
    <w:pPr>
      <w:pStyle w:val="Kopfzeile"/>
      <w:rPr>
        <w:color w:val="FFFFFF"/>
        <w:sz w:val="10"/>
        <w:szCs w:val="10"/>
      </w:rPr>
    </w:pPr>
  </w:p>
  <w:p w14:paraId="470607A8" w14:textId="77777777" w:rsidR="00750CBB" w:rsidRPr="00D31D24" w:rsidRDefault="00750CBB">
    <w:pPr>
      <w:pStyle w:val="Kopfzeile"/>
      <w:rPr>
        <w:color w:val="FFFFFF"/>
        <w:sz w:val="10"/>
        <w:szCs w:val="10"/>
      </w:rPr>
    </w:pPr>
  </w:p>
  <w:p w14:paraId="4D609D8F" w14:textId="77777777" w:rsidR="00750CBB" w:rsidRPr="00D31D24" w:rsidRDefault="00750CBB">
    <w:pPr>
      <w:pStyle w:val="Kopfzeile"/>
      <w:rPr>
        <w:color w:val="FFFFFF"/>
        <w:sz w:val="10"/>
        <w:szCs w:val="10"/>
      </w:rPr>
    </w:pPr>
  </w:p>
  <w:p w14:paraId="0E895583" w14:textId="77777777" w:rsidR="00750CBB" w:rsidRPr="00D31D24" w:rsidRDefault="00750CBB">
    <w:pPr>
      <w:pStyle w:val="Kopfzeile"/>
      <w:rPr>
        <w:color w:val="FFFFFF"/>
        <w:sz w:val="10"/>
        <w:szCs w:val="10"/>
      </w:rPr>
    </w:pPr>
  </w:p>
  <w:p w14:paraId="45A23EE8" w14:textId="77777777" w:rsidR="00614AF0" w:rsidRPr="00D31D24" w:rsidRDefault="00614AF0">
    <w:pPr>
      <w:pStyle w:val="Kopfzeile"/>
      <w:rPr>
        <w:color w:val="FFFFFF"/>
        <w:sz w:val="10"/>
        <w:szCs w:val="10"/>
      </w:rPr>
    </w:pPr>
  </w:p>
  <w:p w14:paraId="7C542C95" w14:textId="77777777" w:rsidR="00750CBB" w:rsidRPr="00D31D24" w:rsidRDefault="00750CBB">
    <w:pPr>
      <w:pStyle w:val="Kopfzeile"/>
      <w:rPr>
        <w:color w:val="FFFFFF"/>
        <w:sz w:val="10"/>
        <w:szCs w:val="10"/>
      </w:rPr>
    </w:pPr>
  </w:p>
  <w:p w14:paraId="443F5C52" w14:textId="77777777" w:rsidR="00750CBB" w:rsidRPr="00D31D24" w:rsidRDefault="00750CBB">
    <w:pPr>
      <w:pStyle w:val="Kopfzeile"/>
      <w:rPr>
        <w:color w:val="FFFFFF"/>
        <w:sz w:val="10"/>
        <w:szCs w:val="10"/>
      </w:rPr>
    </w:pPr>
  </w:p>
  <w:p w14:paraId="4DC589EF" w14:textId="77777777" w:rsidR="00750CBB" w:rsidRPr="00D31D24" w:rsidRDefault="00750CBB">
    <w:pPr>
      <w:pStyle w:val="Kopfzeile"/>
      <w:rPr>
        <w:color w:val="FFFFFF"/>
        <w:sz w:val="10"/>
        <w:szCs w:val="10"/>
      </w:rPr>
    </w:pPr>
  </w:p>
  <w:p w14:paraId="2E496EFE" w14:textId="77777777" w:rsidR="00750CBB" w:rsidRPr="00D31D24" w:rsidRDefault="00750CBB">
    <w:pPr>
      <w:pStyle w:val="Kopfzeile"/>
      <w:rPr>
        <w:color w:val="FFFFFF"/>
        <w:sz w:val="10"/>
        <w:szCs w:val="10"/>
      </w:rPr>
    </w:pPr>
  </w:p>
  <w:p w14:paraId="5233BF98" w14:textId="77777777" w:rsidR="00750CBB" w:rsidRPr="00D31D24" w:rsidRDefault="00750CBB">
    <w:pPr>
      <w:pStyle w:val="Kopfzeile"/>
      <w:rPr>
        <w:color w:val="FFFFFF"/>
        <w:sz w:val="10"/>
        <w:szCs w:val="10"/>
      </w:rPr>
    </w:pPr>
  </w:p>
  <w:p w14:paraId="264A0256" w14:textId="77777777" w:rsidR="00750CBB" w:rsidRPr="00D31D24" w:rsidRDefault="00750CBB">
    <w:pPr>
      <w:pStyle w:val="Kopfzeile"/>
      <w:rPr>
        <w:color w:val="FFFFFF"/>
        <w:sz w:val="10"/>
        <w:szCs w:val="10"/>
      </w:rPr>
    </w:pPr>
  </w:p>
  <w:p w14:paraId="0048681A" w14:textId="77777777" w:rsidR="00750CBB" w:rsidRPr="00D31D24" w:rsidRDefault="00750CBB">
    <w:pPr>
      <w:pStyle w:val="Kopfzeile"/>
      <w:rPr>
        <w:color w:val="FFFFFF"/>
        <w:sz w:val="10"/>
        <w:szCs w:val="10"/>
      </w:rPr>
    </w:pPr>
  </w:p>
  <w:p w14:paraId="74CE4C2A" w14:textId="77777777" w:rsidR="00750CBB" w:rsidRPr="00D31D24" w:rsidRDefault="00750CBB">
    <w:pPr>
      <w:pStyle w:val="Kopfzeile"/>
      <w:rPr>
        <w:color w:val="FFFFFF"/>
        <w:sz w:val="10"/>
        <w:szCs w:val="10"/>
      </w:rPr>
    </w:pPr>
  </w:p>
  <w:p w14:paraId="294CD33C" w14:textId="77777777" w:rsidR="00750CBB" w:rsidRPr="00D31D24" w:rsidRDefault="00750CBB">
    <w:pPr>
      <w:pStyle w:val="Kopfzeile"/>
      <w:rPr>
        <w:color w:val="FFFFFF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B4B0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AE7B6E"/>
    <w:multiLevelType w:val="hybridMultilevel"/>
    <w:tmpl w:val="1A720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A1D05"/>
    <w:multiLevelType w:val="hybridMultilevel"/>
    <w:tmpl w:val="3B92BF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23D47"/>
    <w:multiLevelType w:val="hybridMultilevel"/>
    <w:tmpl w:val="2E142B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doNotHyphenateCaps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1B"/>
    <w:rsid w:val="00024C3D"/>
    <w:rsid w:val="00034338"/>
    <w:rsid w:val="00066EDC"/>
    <w:rsid w:val="00072542"/>
    <w:rsid w:val="00073530"/>
    <w:rsid w:val="000A009E"/>
    <w:rsid w:val="000A2B1D"/>
    <w:rsid w:val="000A3DE3"/>
    <w:rsid w:val="000C2499"/>
    <w:rsid w:val="000C6142"/>
    <w:rsid w:val="000C6DF1"/>
    <w:rsid w:val="000F7A0D"/>
    <w:rsid w:val="0011232A"/>
    <w:rsid w:val="001213A1"/>
    <w:rsid w:val="00136A45"/>
    <w:rsid w:val="00147E44"/>
    <w:rsid w:val="00162CD2"/>
    <w:rsid w:val="001659BD"/>
    <w:rsid w:val="001673C1"/>
    <w:rsid w:val="00180E8F"/>
    <w:rsid w:val="001909EE"/>
    <w:rsid w:val="001A235F"/>
    <w:rsid w:val="001A79BE"/>
    <w:rsid w:val="001D58F7"/>
    <w:rsid w:val="00201A9C"/>
    <w:rsid w:val="00214FF9"/>
    <w:rsid w:val="00216B7A"/>
    <w:rsid w:val="00223393"/>
    <w:rsid w:val="00250E7C"/>
    <w:rsid w:val="0026162D"/>
    <w:rsid w:val="002865BC"/>
    <w:rsid w:val="0029401B"/>
    <w:rsid w:val="002B10D0"/>
    <w:rsid w:val="002C775E"/>
    <w:rsid w:val="002E2BC5"/>
    <w:rsid w:val="002E5E4C"/>
    <w:rsid w:val="00324174"/>
    <w:rsid w:val="003820A1"/>
    <w:rsid w:val="00383994"/>
    <w:rsid w:val="00395192"/>
    <w:rsid w:val="003A2D3F"/>
    <w:rsid w:val="003C22D4"/>
    <w:rsid w:val="003D3873"/>
    <w:rsid w:val="003E3B12"/>
    <w:rsid w:val="003E3BD6"/>
    <w:rsid w:val="003E47F5"/>
    <w:rsid w:val="003E63E8"/>
    <w:rsid w:val="003E7FE7"/>
    <w:rsid w:val="003F5158"/>
    <w:rsid w:val="00400470"/>
    <w:rsid w:val="00417543"/>
    <w:rsid w:val="00433C28"/>
    <w:rsid w:val="00445EC6"/>
    <w:rsid w:val="00487CFD"/>
    <w:rsid w:val="00492EEA"/>
    <w:rsid w:val="004A4D06"/>
    <w:rsid w:val="004C5F22"/>
    <w:rsid w:val="004D1CFF"/>
    <w:rsid w:val="004E75CD"/>
    <w:rsid w:val="005015C5"/>
    <w:rsid w:val="00560162"/>
    <w:rsid w:val="00582ABC"/>
    <w:rsid w:val="0058484E"/>
    <w:rsid w:val="005849BA"/>
    <w:rsid w:val="00586DA2"/>
    <w:rsid w:val="005A69E7"/>
    <w:rsid w:val="005B0353"/>
    <w:rsid w:val="005B085D"/>
    <w:rsid w:val="005B71B7"/>
    <w:rsid w:val="00606120"/>
    <w:rsid w:val="00614AF0"/>
    <w:rsid w:val="006236E1"/>
    <w:rsid w:val="00640A61"/>
    <w:rsid w:val="00651CB6"/>
    <w:rsid w:val="00651E7A"/>
    <w:rsid w:val="00673222"/>
    <w:rsid w:val="0067339A"/>
    <w:rsid w:val="00691666"/>
    <w:rsid w:val="006C0401"/>
    <w:rsid w:val="006E67B3"/>
    <w:rsid w:val="0071488E"/>
    <w:rsid w:val="00731508"/>
    <w:rsid w:val="007378BE"/>
    <w:rsid w:val="007427AA"/>
    <w:rsid w:val="00743200"/>
    <w:rsid w:val="007436C6"/>
    <w:rsid w:val="007450FF"/>
    <w:rsid w:val="00750CBB"/>
    <w:rsid w:val="00770AA8"/>
    <w:rsid w:val="007829E8"/>
    <w:rsid w:val="00784831"/>
    <w:rsid w:val="007B10B4"/>
    <w:rsid w:val="007B5A59"/>
    <w:rsid w:val="007C3B0B"/>
    <w:rsid w:val="007C3D76"/>
    <w:rsid w:val="00805DC9"/>
    <w:rsid w:val="0080634B"/>
    <w:rsid w:val="0081441F"/>
    <w:rsid w:val="008277CF"/>
    <w:rsid w:val="00846A80"/>
    <w:rsid w:val="00847FCA"/>
    <w:rsid w:val="008723ED"/>
    <w:rsid w:val="00885EB5"/>
    <w:rsid w:val="008A62A9"/>
    <w:rsid w:val="008B0E1A"/>
    <w:rsid w:val="008F0CC7"/>
    <w:rsid w:val="00900396"/>
    <w:rsid w:val="009035AD"/>
    <w:rsid w:val="0093567F"/>
    <w:rsid w:val="009A1430"/>
    <w:rsid w:val="009B4C0F"/>
    <w:rsid w:val="009D25CA"/>
    <w:rsid w:val="009D5197"/>
    <w:rsid w:val="009D6C07"/>
    <w:rsid w:val="00A03391"/>
    <w:rsid w:val="00A177ED"/>
    <w:rsid w:val="00A55760"/>
    <w:rsid w:val="00A645F5"/>
    <w:rsid w:val="00A74575"/>
    <w:rsid w:val="00AC03BC"/>
    <w:rsid w:val="00AF3F40"/>
    <w:rsid w:val="00B22679"/>
    <w:rsid w:val="00B36E75"/>
    <w:rsid w:val="00B54641"/>
    <w:rsid w:val="00B7199D"/>
    <w:rsid w:val="00B96384"/>
    <w:rsid w:val="00BB16EE"/>
    <w:rsid w:val="00BB3C60"/>
    <w:rsid w:val="00BB5628"/>
    <w:rsid w:val="00BC4A7F"/>
    <w:rsid w:val="00C4494E"/>
    <w:rsid w:val="00C909AC"/>
    <w:rsid w:val="00C915F6"/>
    <w:rsid w:val="00CA6F1E"/>
    <w:rsid w:val="00CE6C57"/>
    <w:rsid w:val="00CF0297"/>
    <w:rsid w:val="00CF7072"/>
    <w:rsid w:val="00D03291"/>
    <w:rsid w:val="00D14A9E"/>
    <w:rsid w:val="00D31D24"/>
    <w:rsid w:val="00D370BD"/>
    <w:rsid w:val="00D77917"/>
    <w:rsid w:val="00D77C24"/>
    <w:rsid w:val="00DB135F"/>
    <w:rsid w:val="00DC28E4"/>
    <w:rsid w:val="00DE045B"/>
    <w:rsid w:val="00DE0EC7"/>
    <w:rsid w:val="00DF438E"/>
    <w:rsid w:val="00E03B7C"/>
    <w:rsid w:val="00E231DF"/>
    <w:rsid w:val="00E3466F"/>
    <w:rsid w:val="00E54930"/>
    <w:rsid w:val="00E54EC7"/>
    <w:rsid w:val="00E657B4"/>
    <w:rsid w:val="00E852C0"/>
    <w:rsid w:val="00E870CD"/>
    <w:rsid w:val="00EB1E91"/>
    <w:rsid w:val="00EB3063"/>
    <w:rsid w:val="00ED4E68"/>
    <w:rsid w:val="00EF380A"/>
    <w:rsid w:val="00F214B7"/>
    <w:rsid w:val="00F24A38"/>
    <w:rsid w:val="00F34BA6"/>
    <w:rsid w:val="00F35C1B"/>
    <w:rsid w:val="00F425B5"/>
    <w:rsid w:val="00F46017"/>
    <w:rsid w:val="00F46F1A"/>
    <w:rsid w:val="00F61361"/>
    <w:rsid w:val="00F673A9"/>
    <w:rsid w:val="00F81044"/>
    <w:rsid w:val="00F93BA8"/>
    <w:rsid w:val="00FA06AB"/>
    <w:rsid w:val="00FA0E2A"/>
    <w:rsid w:val="00FD6885"/>
    <w:rsid w:val="00F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BB427"/>
  <w15:chartTrackingRefBased/>
  <w15:docId w15:val="{2C63EFBF-F21A-44D4-904D-77E6338A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55760"/>
    <w:pPr>
      <w:spacing w:line="280" w:lineRule="exact"/>
      <w:ind w:right="-57"/>
    </w:pPr>
    <w:rPr>
      <w:spacing w:val="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1044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F8104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8399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3994"/>
  </w:style>
  <w:style w:type="paragraph" w:styleId="Fuzeile">
    <w:name w:val="footer"/>
    <w:basedOn w:val="Standard"/>
    <w:link w:val="FuzeileZchn"/>
    <w:uiPriority w:val="99"/>
    <w:unhideWhenUsed/>
    <w:rsid w:val="0038399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3994"/>
  </w:style>
  <w:style w:type="table" w:styleId="Tabellenraster">
    <w:name w:val="Table Grid"/>
    <w:basedOn w:val="NormaleTabelle"/>
    <w:uiPriority w:val="39"/>
    <w:rsid w:val="00737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GAbsender">
    <w:name w:val="RG_Absender"/>
    <w:basedOn w:val="Standard"/>
    <w:qFormat/>
    <w:rsid w:val="003D3873"/>
    <w:pPr>
      <w:framePr w:w="5778" w:wrap="around" w:vAnchor="page" w:hAnchor="page" w:x="1362" w:y="2825" w:anchorLock="1"/>
      <w:spacing w:line="336" w:lineRule="auto"/>
    </w:pPr>
    <w:rPr>
      <w:rFonts w:cs="Times New Roman (Textkörper CS)"/>
      <w:b/>
      <w:bCs/>
      <w:noProof/>
      <w:spacing w:val="1"/>
      <w:sz w:val="14"/>
      <w:szCs w:val="14"/>
    </w:rPr>
  </w:style>
  <w:style w:type="paragraph" w:customStyle="1" w:styleId="RGAdresse">
    <w:name w:val="RG_Adresse"/>
    <w:basedOn w:val="Standard"/>
    <w:qFormat/>
    <w:rsid w:val="00A55760"/>
    <w:pPr>
      <w:framePr w:w="4610" w:h="1151" w:hRule="exact" w:wrap="around" w:vAnchor="page" w:hAnchor="page" w:x="1362" w:y="3176"/>
    </w:pPr>
    <w:rPr>
      <w:szCs w:val="20"/>
    </w:rPr>
  </w:style>
  <w:style w:type="paragraph" w:customStyle="1" w:styleId="RGSpalte">
    <w:name w:val="RG_Spalte"/>
    <w:basedOn w:val="Standard"/>
    <w:qFormat/>
    <w:rsid w:val="00A55760"/>
    <w:pPr>
      <w:framePr w:w="2722" w:wrap="around" w:vAnchor="page" w:hAnchor="page" w:x="8727" w:y="2779" w:anchorLock="1"/>
      <w:autoSpaceDE w:val="0"/>
      <w:autoSpaceDN w:val="0"/>
      <w:adjustRightInd w:val="0"/>
      <w:spacing w:line="220" w:lineRule="exact"/>
      <w:ind w:right="10"/>
    </w:pPr>
    <w:rPr>
      <w:rFonts w:cs="Arial"/>
      <w:b/>
      <w:bCs/>
      <w:spacing w:val="1"/>
      <w:sz w:val="14"/>
      <w:szCs w:val="14"/>
    </w:rPr>
  </w:style>
  <w:style w:type="paragraph" w:customStyle="1" w:styleId="RGBetreff">
    <w:name w:val="RG_Betreff"/>
    <w:basedOn w:val="Standard"/>
    <w:qFormat/>
    <w:rsid w:val="00805DC9"/>
    <w:pPr>
      <w:framePr w:w="6804" w:wrap="around" w:vAnchor="page" w:hAnchor="page" w:x="1362" w:y="6476" w:anchorLock="1"/>
    </w:pPr>
    <w:rPr>
      <w:b/>
      <w:bCs/>
      <w:sz w:val="22"/>
    </w:rPr>
  </w:style>
  <w:style w:type="paragraph" w:styleId="StandardWeb">
    <w:name w:val="Normal (Web)"/>
    <w:basedOn w:val="Standard"/>
    <w:uiPriority w:val="99"/>
    <w:semiHidden/>
    <w:unhideWhenUsed/>
    <w:rsid w:val="00F35C1B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pacing w:val="0"/>
      <w:sz w:val="24"/>
      <w:szCs w:val="24"/>
      <w:lang w:eastAsia="de-DE"/>
    </w:rPr>
  </w:style>
  <w:style w:type="paragraph" w:styleId="Aufzhlungszeichen">
    <w:name w:val="List Bullet"/>
    <w:basedOn w:val="Standard"/>
    <w:uiPriority w:val="99"/>
    <w:unhideWhenUsed/>
    <w:rsid w:val="00731508"/>
    <w:pPr>
      <w:numPr>
        <w:numId w:val="1"/>
      </w:numPr>
      <w:contextualSpacing/>
    </w:pPr>
  </w:style>
  <w:style w:type="character" w:styleId="Fett">
    <w:name w:val="Strong"/>
    <w:uiPriority w:val="22"/>
    <w:qFormat/>
    <w:rsid w:val="001D58F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9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69E7"/>
    <w:rPr>
      <w:rFonts w:ascii="Segoe UI" w:hAnsi="Segoe UI" w:cs="Segoe UI"/>
      <w:spacing w:val="4"/>
      <w:sz w:val="18"/>
      <w:szCs w:val="18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CE6C57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rsid w:val="00AC0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ntrum-lebenslanges-lerne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g-diakonie.de/aus-und-weiterbildung/unsere-standorte/zentrum-fuer-lebenslanges-lern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Benutzerdefiniert 1">
      <a:dk1>
        <a:sysClr val="windowText" lastClr="000000"/>
      </a:dk1>
      <a:lt1>
        <a:sysClr val="window" lastClr="FFFFFF"/>
      </a:lt1>
      <a:dk2>
        <a:srgbClr val="006954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FC45-0B81-45F2-BE77-8504925C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Links>
    <vt:vector size="6" baseType="variant">
      <vt:variant>
        <vt:i4>3539071</vt:i4>
      </vt:variant>
      <vt:variant>
        <vt:i4>0</vt:i4>
      </vt:variant>
      <vt:variant>
        <vt:i4>0</vt:i4>
      </vt:variant>
      <vt:variant>
        <vt:i4>5</vt:i4>
      </vt:variant>
      <vt:variant>
        <vt:lpwstr>http://www.rg-diakonie.de/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Amend, Judith</dc:creator>
  <cp:keywords/>
  <dc:description/>
  <cp:lastModifiedBy>Amend, Judith</cp:lastModifiedBy>
  <cp:revision>3</cp:revision>
  <cp:lastPrinted>2023-05-16T11:58:00Z</cp:lastPrinted>
  <dcterms:created xsi:type="dcterms:W3CDTF">2023-12-14T16:11:00Z</dcterms:created>
  <dcterms:modified xsi:type="dcterms:W3CDTF">2023-12-14T16:28:00Z</dcterms:modified>
</cp:coreProperties>
</file>